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44" w:rsidRDefault="00554C44">
      <w:pPr>
        <w:pStyle w:val="ConsPlusNormal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-310515</wp:posOffset>
            </wp:positionV>
            <wp:extent cx="528320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C44" w:rsidRDefault="00554C44" w:rsidP="00E537EB">
      <w:pPr>
        <w:pStyle w:val="ConsPlusNormal"/>
        <w:ind w:right="-143"/>
      </w:pPr>
    </w:p>
    <w:p w:rsidR="00554C44" w:rsidRPr="001B1E5C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1B1E5C">
        <w:rPr>
          <w:rFonts w:ascii="Times New Roman" w:eastAsia="Calibri" w:hAnsi="Times New Roman" w:cs="Times New Roman"/>
          <w:b/>
        </w:rPr>
        <w:t>Российская Федерация</w:t>
      </w:r>
    </w:p>
    <w:p w:rsidR="00554C44" w:rsidRPr="001B1E5C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1B1E5C">
        <w:rPr>
          <w:rFonts w:ascii="Times New Roman" w:eastAsia="Calibri" w:hAnsi="Times New Roman" w:cs="Times New Roman"/>
          <w:b/>
        </w:rPr>
        <w:t>Кемеровская область</w:t>
      </w:r>
    </w:p>
    <w:p w:rsidR="00554C44" w:rsidRPr="001B1E5C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1B1E5C">
        <w:rPr>
          <w:rFonts w:ascii="Times New Roman" w:eastAsia="Calibri" w:hAnsi="Times New Roman" w:cs="Times New Roman"/>
          <w:b/>
        </w:rPr>
        <w:t>Мысковский городской округ</w:t>
      </w:r>
    </w:p>
    <w:p w:rsidR="00554C44" w:rsidRPr="001B1E5C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1B1E5C">
        <w:rPr>
          <w:rFonts w:ascii="Times New Roman" w:eastAsia="Calibri" w:hAnsi="Times New Roman" w:cs="Times New Roman"/>
          <w:b/>
        </w:rPr>
        <w:t>Совет народных депутатов Мысковского городского округа</w:t>
      </w:r>
    </w:p>
    <w:p w:rsidR="00554C44" w:rsidRPr="001B1E5C" w:rsidRDefault="00554C44" w:rsidP="00E537EB">
      <w:pPr>
        <w:ind w:right="-143" w:firstLine="0"/>
        <w:jc w:val="center"/>
        <w:outlineLvl w:val="0"/>
        <w:rPr>
          <w:b/>
          <w:szCs w:val="24"/>
        </w:rPr>
      </w:pPr>
      <w:r w:rsidRPr="001B1E5C">
        <w:rPr>
          <w:b/>
          <w:szCs w:val="24"/>
        </w:rPr>
        <w:t>(пятый созыв)</w:t>
      </w:r>
    </w:p>
    <w:p w:rsidR="00554C44" w:rsidRPr="00E537EB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EF1CB8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3B3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3B3C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554C44" w:rsidRPr="00E537EB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EF1CB8" w:rsidRPr="00EF1CB8" w:rsidRDefault="00EF1CB8" w:rsidP="00E537EB">
      <w:pPr>
        <w:ind w:right="-143" w:firstLine="0"/>
        <w:jc w:val="center"/>
        <w:rPr>
          <w:rFonts w:eastAsia="Calibri"/>
          <w:b/>
          <w:szCs w:val="24"/>
          <w:u w:val="single"/>
          <w:lang w:eastAsia="en-US"/>
        </w:rPr>
      </w:pPr>
      <w:r w:rsidRPr="00EF1CB8">
        <w:rPr>
          <w:rFonts w:eastAsia="Calibri"/>
          <w:b/>
          <w:szCs w:val="24"/>
          <w:u w:val="single"/>
          <w:lang w:eastAsia="en-US"/>
        </w:rPr>
        <w:t xml:space="preserve">от 20 декабря 2016г. № </w:t>
      </w:r>
      <w:r>
        <w:rPr>
          <w:rFonts w:eastAsia="Calibri"/>
          <w:b/>
          <w:szCs w:val="24"/>
          <w:u w:val="single"/>
          <w:lang w:eastAsia="en-US"/>
        </w:rPr>
        <w:t>89</w:t>
      </w:r>
      <w:r w:rsidRPr="00EF1CB8">
        <w:rPr>
          <w:rFonts w:eastAsia="Calibri"/>
          <w:b/>
          <w:szCs w:val="24"/>
          <w:u w:val="single"/>
          <w:lang w:eastAsia="en-US"/>
        </w:rPr>
        <w:t>-н</w:t>
      </w:r>
    </w:p>
    <w:p w:rsidR="00EF1CB8" w:rsidRPr="00EF1CB8" w:rsidRDefault="00EF1CB8" w:rsidP="00E537EB">
      <w:pPr>
        <w:ind w:right="-143" w:firstLine="0"/>
        <w:jc w:val="center"/>
        <w:rPr>
          <w:rFonts w:eastAsia="Calibri"/>
          <w:b/>
          <w:szCs w:val="24"/>
          <w:lang w:eastAsia="en-US"/>
        </w:rPr>
      </w:pPr>
      <w:r w:rsidRPr="00EF1CB8">
        <w:rPr>
          <w:rFonts w:eastAsia="Calibri"/>
          <w:b/>
          <w:szCs w:val="24"/>
          <w:lang w:eastAsia="en-US"/>
        </w:rPr>
        <w:t>г. Мыски</w:t>
      </w:r>
    </w:p>
    <w:p w:rsidR="00BA0757" w:rsidRPr="003363FE" w:rsidRDefault="00BA0757" w:rsidP="00E537EB">
      <w:pPr>
        <w:pStyle w:val="11"/>
        <w:tabs>
          <w:tab w:val="left" w:pos="3686"/>
          <w:tab w:val="left" w:pos="9360"/>
        </w:tabs>
        <w:ind w:right="-143" w:firstLine="0"/>
        <w:jc w:val="left"/>
        <w:rPr>
          <w:bCs/>
          <w:iCs/>
          <w:sz w:val="20"/>
        </w:rPr>
      </w:pPr>
    </w:p>
    <w:p w:rsidR="00B857A2" w:rsidRPr="003363FE" w:rsidRDefault="00B857A2" w:rsidP="00E537EB">
      <w:pPr>
        <w:pStyle w:val="11"/>
        <w:tabs>
          <w:tab w:val="left" w:pos="3686"/>
        </w:tabs>
        <w:ind w:right="5102" w:firstLine="0"/>
        <w:jc w:val="left"/>
        <w:rPr>
          <w:bCs/>
          <w:iCs/>
          <w:sz w:val="20"/>
        </w:rPr>
      </w:pPr>
    </w:p>
    <w:p w:rsidR="00554C44" w:rsidRPr="00E23B3C" w:rsidRDefault="008E4666" w:rsidP="003363FE">
      <w:pPr>
        <w:pStyle w:val="11"/>
        <w:tabs>
          <w:tab w:val="left" w:pos="3686"/>
        </w:tabs>
        <w:ind w:left="-284" w:right="5102" w:firstLine="0"/>
        <w:rPr>
          <w:szCs w:val="24"/>
        </w:rPr>
      </w:pPr>
      <w:r w:rsidRPr="00E23B3C">
        <w:rPr>
          <w:bCs/>
          <w:iCs/>
          <w:szCs w:val="24"/>
        </w:rPr>
        <w:t xml:space="preserve">Об установлении размера платы за пользование жилым помещением, платы за содержание </w:t>
      </w:r>
      <w:r w:rsidR="00B857A2" w:rsidRPr="00E23B3C">
        <w:rPr>
          <w:bCs/>
          <w:iCs/>
          <w:szCs w:val="24"/>
        </w:rPr>
        <w:t>жилого помещения</w:t>
      </w:r>
    </w:p>
    <w:p w:rsidR="00EF1CB8" w:rsidRPr="00E23B3C" w:rsidRDefault="00EF1CB8" w:rsidP="003363FE">
      <w:pPr>
        <w:pStyle w:val="11"/>
        <w:tabs>
          <w:tab w:val="left" w:pos="3119"/>
        </w:tabs>
        <w:ind w:left="-284" w:right="-143" w:firstLine="710"/>
        <w:rPr>
          <w:b/>
          <w:bCs/>
          <w:szCs w:val="24"/>
        </w:rPr>
      </w:pPr>
    </w:p>
    <w:p w:rsidR="00554C44" w:rsidRPr="00E23B3C" w:rsidRDefault="00554C44" w:rsidP="003363FE">
      <w:pPr>
        <w:autoSpaceDE w:val="0"/>
        <w:autoSpaceDN w:val="0"/>
        <w:adjustRightInd w:val="0"/>
        <w:ind w:left="-284" w:right="-143" w:firstLine="710"/>
        <w:rPr>
          <w:szCs w:val="24"/>
        </w:rPr>
      </w:pPr>
      <w:r w:rsidRPr="00E23B3C">
        <w:rPr>
          <w:szCs w:val="24"/>
        </w:rPr>
        <w:t xml:space="preserve">Руководствуясь частью 3 статьи 156, частью 4 статьи 158 Жилищного кодекса Российской Федерации, </w:t>
      </w:r>
      <w:r w:rsidRPr="00E23B3C">
        <w:rPr>
          <w:szCs w:val="24"/>
          <w:shd w:val="clear" w:color="auto" w:fill="FFFFFF"/>
        </w:rPr>
        <w:t>пунктом 5 статьи 20 Федерального закона от 06.10.2003 № 131-ФЗ «Об общих принципах организации местного самоуправления в Российской Федерации»,</w:t>
      </w:r>
      <w:r w:rsidRPr="00E23B3C">
        <w:rPr>
          <w:szCs w:val="24"/>
        </w:rPr>
        <w:t xml:space="preserve"> </w:t>
      </w:r>
      <w:r w:rsidR="00E537EB">
        <w:rPr>
          <w:rFonts w:eastAsiaTheme="minorHAnsi"/>
          <w:szCs w:val="24"/>
          <w:lang w:eastAsia="en-US"/>
        </w:rPr>
        <w:t>Приказом Минстроя России от 27.09.2016 № 668/</w:t>
      </w:r>
      <w:proofErr w:type="spellStart"/>
      <w:proofErr w:type="gramStart"/>
      <w:r w:rsidR="00E537EB">
        <w:rPr>
          <w:rFonts w:eastAsiaTheme="minorHAnsi"/>
          <w:szCs w:val="24"/>
          <w:lang w:eastAsia="en-US"/>
        </w:rPr>
        <w:t>пр</w:t>
      </w:r>
      <w:proofErr w:type="spellEnd"/>
      <w:proofErr w:type="gramEnd"/>
      <w:r w:rsidR="00E537EB">
        <w:rPr>
          <w:rFonts w:eastAsiaTheme="minorHAnsi"/>
          <w:szCs w:val="24"/>
          <w:lang w:eastAsia="en-US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Pr="00E23B3C">
        <w:rPr>
          <w:szCs w:val="24"/>
        </w:rPr>
        <w:t>статьей 32 Устава Мысковского городского округа, Совет народных депутатов Мысковского городского округа</w:t>
      </w:r>
    </w:p>
    <w:p w:rsidR="00554C44" w:rsidRPr="00E23B3C" w:rsidRDefault="00554C44" w:rsidP="003363FE">
      <w:pPr>
        <w:autoSpaceDE w:val="0"/>
        <w:autoSpaceDN w:val="0"/>
        <w:adjustRightInd w:val="0"/>
        <w:ind w:left="-284" w:right="-143" w:firstLine="710"/>
        <w:outlineLvl w:val="0"/>
        <w:rPr>
          <w:b/>
          <w:szCs w:val="24"/>
        </w:rPr>
      </w:pPr>
      <w:proofErr w:type="gramStart"/>
      <w:r w:rsidRPr="00E23B3C">
        <w:rPr>
          <w:b/>
          <w:szCs w:val="24"/>
        </w:rPr>
        <w:t>р</w:t>
      </w:r>
      <w:proofErr w:type="gramEnd"/>
      <w:r w:rsidRPr="00E23B3C">
        <w:rPr>
          <w:b/>
          <w:szCs w:val="24"/>
        </w:rPr>
        <w:t xml:space="preserve"> е ш и л:</w:t>
      </w:r>
    </w:p>
    <w:p w:rsidR="008E4666" w:rsidRPr="00E537EB" w:rsidRDefault="008E4666" w:rsidP="003363FE">
      <w:pPr>
        <w:autoSpaceDE w:val="0"/>
        <w:autoSpaceDN w:val="0"/>
        <w:adjustRightInd w:val="0"/>
        <w:ind w:left="-284" w:right="-143" w:firstLine="710"/>
        <w:outlineLvl w:val="0"/>
        <w:rPr>
          <w:b/>
          <w:sz w:val="16"/>
          <w:szCs w:val="16"/>
        </w:rPr>
      </w:pPr>
    </w:p>
    <w:p w:rsidR="009703C8" w:rsidRPr="00E23B3C" w:rsidRDefault="00AA2DD3" w:rsidP="003363FE">
      <w:pPr>
        <w:autoSpaceDE w:val="0"/>
        <w:autoSpaceDN w:val="0"/>
        <w:adjustRightInd w:val="0"/>
        <w:ind w:left="-284" w:right="-143" w:firstLine="710"/>
        <w:outlineLvl w:val="0"/>
        <w:rPr>
          <w:szCs w:val="24"/>
        </w:rPr>
      </w:pPr>
      <w:r w:rsidRPr="00E23B3C">
        <w:rPr>
          <w:bCs/>
          <w:iCs/>
          <w:szCs w:val="24"/>
        </w:rPr>
        <w:t xml:space="preserve">1. </w:t>
      </w:r>
      <w:r w:rsidR="009703C8" w:rsidRPr="00E23B3C">
        <w:rPr>
          <w:szCs w:val="24"/>
        </w:rPr>
        <w:t xml:space="preserve">Установить </w:t>
      </w:r>
      <w:hyperlink w:anchor="P39" w:history="1">
        <w:r w:rsidR="009703C8" w:rsidRPr="00E23B3C">
          <w:rPr>
            <w:szCs w:val="24"/>
          </w:rPr>
          <w:t>размер</w:t>
        </w:r>
      </w:hyperlink>
      <w:r w:rsidR="009703C8" w:rsidRPr="00E23B3C">
        <w:rPr>
          <w:szCs w:val="24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</w:t>
      </w:r>
      <w:r w:rsidR="00E537EB">
        <w:rPr>
          <w:szCs w:val="24"/>
        </w:rPr>
        <w:t>ого</w:t>
      </w:r>
      <w:r w:rsidR="009703C8" w:rsidRPr="00E23B3C">
        <w:rPr>
          <w:szCs w:val="24"/>
        </w:rPr>
        <w:t xml:space="preserve"> фонд</w:t>
      </w:r>
      <w:r w:rsidR="00E537EB">
        <w:rPr>
          <w:szCs w:val="24"/>
        </w:rPr>
        <w:t>а</w:t>
      </w:r>
      <w:r w:rsidR="009703C8" w:rsidRPr="00E23B3C">
        <w:rPr>
          <w:szCs w:val="24"/>
        </w:rPr>
        <w:t xml:space="preserve"> согла</w:t>
      </w:r>
      <w:r w:rsidR="00EF1CB8">
        <w:rPr>
          <w:szCs w:val="24"/>
        </w:rPr>
        <w:t>сно приложению 1 к настоящему р</w:t>
      </w:r>
      <w:r w:rsidR="009703C8" w:rsidRPr="00E23B3C">
        <w:rPr>
          <w:szCs w:val="24"/>
        </w:rPr>
        <w:t>ешению.</w:t>
      </w:r>
    </w:p>
    <w:p w:rsidR="009703C8" w:rsidRPr="00E23B3C" w:rsidRDefault="009703C8" w:rsidP="003363FE">
      <w:pPr>
        <w:pStyle w:val="ConsPlusNormal"/>
        <w:ind w:left="-284" w:right="-14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Плата за пользование жилым помещением (плата за наем) подлежит зачислению в местный бюджет в полном размере.</w:t>
      </w:r>
    </w:p>
    <w:p w:rsidR="009703C8" w:rsidRPr="00E23B3C" w:rsidRDefault="009703C8" w:rsidP="003363FE">
      <w:pPr>
        <w:pStyle w:val="ConsPlusNormal"/>
        <w:ind w:left="-284" w:right="-14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 xml:space="preserve">От внесения платы за наем освобождаются малоимущие граждане, признанные таковыми в порядке, установленном Законом Кемеровской области от 10.06.2005 </w:t>
      </w:r>
      <w:r w:rsidR="003C0280" w:rsidRPr="00E23B3C">
        <w:rPr>
          <w:rFonts w:ascii="Times New Roman" w:hAnsi="Times New Roman" w:cs="Times New Roman"/>
          <w:sz w:val="24"/>
          <w:szCs w:val="24"/>
        </w:rPr>
        <w:t>№</w:t>
      </w:r>
      <w:r w:rsidRPr="00E23B3C">
        <w:rPr>
          <w:rFonts w:ascii="Times New Roman" w:hAnsi="Times New Roman" w:cs="Times New Roman"/>
          <w:sz w:val="24"/>
          <w:szCs w:val="24"/>
        </w:rPr>
        <w:t xml:space="preserve"> 65-ОЗ </w:t>
      </w:r>
      <w:r w:rsidR="003C0280" w:rsidRPr="00E23B3C">
        <w:rPr>
          <w:rFonts w:ascii="Times New Roman" w:hAnsi="Times New Roman" w:cs="Times New Roman"/>
          <w:sz w:val="24"/>
          <w:szCs w:val="24"/>
        </w:rPr>
        <w:t>«</w:t>
      </w:r>
      <w:r w:rsidRPr="00E23B3C">
        <w:rPr>
          <w:rFonts w:ascii="Times New Roman" w:hAnsi="Times New Roman" w:cs="Times New Roman"/>
          <w:sz w:val="24"/>
          <w:szCs w:val="24"/>
        </w:rPr>
        <w:t>О порядке признания органами местного сам</w:t>
      </w:r>
      <w:r w:rsidR="003C0280" w:rsidRPr="00E23B3C">
        <w:rPr>
          <w:rFonts w:ascii="Times New Roman" w:hAnsi="Times New Roman" w:cs="Times New Roman"/>
          <w:sz w:val="24"/>
          <w:szCs w:val="24"/>
        </w:rPr>
        <w:t>оуправления граждан малоимущими»</w:t>
      </w:r>
      <w:r w:rsidRPr="00E23B3C">
        <w:rPr>
          <w:rFonts w:ascii="Times New Roman" w:hAnsi="Times New Roman" w:cs="Times New Roman"/>
          <w:sz w:val="24"/>
          <w:szCs w:val="24"/>
        </w:rPr>
        <w:t>.</w:t>
      </w:r>
    </w:p>
    <w:p w:rsidR="00CF0638" w:rsidRPr="00E23B3C" w:rsidRDefault="003C0280" w:rsidP="003363FE">
      <w:pPr>
        <w:autoSpaceDE w:val="0"/>
        <w:autoSpaceDN w:val="0"/>
        <w:adjustRightInd w:val="0"/>
        <w:ind w:left="-284" w:right="-143" w:firstLine="710"/>
        <w:outlineLvl w:val="0"/>
        <w:rPr>
          <w:szCs w:val="24"/>
        </w:rPr>
      </w:pPr>
      <w:r w:rsidRPr="00E23B3C">
        <w:rPr>
          <w:szCs w:val="24"/>
        </w:rPr>
        <w:t>2</w:t>
      </w:r>
      <w:r w:rsidR="00AA2D7B" w:rsidRPr="00E23B3C">
        <w:rPr>
          <w:szCs w:val="24"/>
        </w:rPr>
        <w:t xml:space="preserve">. </w:t>
      </w:r>
      <w:r w:rsidR="00217902" w:rsidRPr="00E23B3C">
        <w:rPr>
          <w:szCs w:val="24"/>
        </w:rPr>
        <w:t>Установить размер платы за содержание жилого помещения</w:t>
      </w:r>
      <w:r w:rsidR="00CF0638" w:rsidRPr="00E23B3C">
        <w:rPr>
          <w:szCs w:val="24"/>
        </w:rPr>
        <w:t>:</w:t>
      </w:r>
    </w:p>
    <w:p w:rsidR="00217902" w:rsidRPr="00E23B3C" w:rsidRDefault="00CF0638" w:rsidP="003363FE">
      <w:pPr>
        <w:autoSpaceDE w:val="0"/>
        <w:autoSpaceDN w:val="0"/>
        <w:adjustRightInd w:val="0"/>
        <w:ind w:left="-284" w:right="-143" w:firstLine="710"/>
        <w:outlineLvl w:val="0"/>
        <w:rPr>
          <w:szCs w:val="24"/>
        </w:rPr>
      </w:pPr>
      <w:r w:rsidRPr="00E23B3C">
        <w:rPr>
          <w:szCs w:val="24"/>
        </w:rPr>
        <w:t xml:space="preserve">2.1. </w:t>
      </w:r>
      <w:r w:rsidR="00217902" w:rsidRPr="00E23B3C">
        <w:rPr>
          <w:szCs w:val="24"/>
        </w:rPr>
        <w:t>для собственников</w:t>
      </w:r>
      <w:r w:rsidR="000852A0">
        <w:rPr>
          <w:szCs w:val="24"/>
        </w:rPr>
        <w:t xml:space="preserve"> жилых</w:t>
      </w:r>
      <w:r w:rsidR="00217902" w:rsidRPr="00E23B3C">
        <w:rPr>
          <w:szCs w:val="24"/>
        </w:rPr>
        <w:t xml:space="preserve"> помещений в многоквартирном доме, которые не приняли решение о выборе </w:t>
      </w:r>
      <w:hyperlink r:id="rId10" w:history="1">
        <w:r w:rsidR="00217902" w:rsidRPr="00E23B3C">
          <w:rPr>
            <w:szCs w:val="24"/>
          </w:rPr>
          <w:t>способа</w:t>
        </w:r>
      </w:hyperlink>
      <w:r w:rsidR="00217902" w:rsidRPr="00E23B3C">
        <w:rPr>
          <w:szCs w:val="24"/>
        </w:rPr>
        <w:t xml:space="preserve"> управления многоквартирным домом,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согласно </w:t>
      </w:r>
      <w:r w:rsidR="00DF4DEA">
        <w:rPr>
          <w:szCs w:val="24"/>
        </w:rPr>
        <w:t xml:space="preserve">таблице 1 </w:t>
      </w:r>
      <w:r w:rsidR="00217902" w:rsidRPr="00E23B3C">
        <w:rPr>
          <w:szCs w:val="24"/>
        </w:rPr>
        <w:t>приложени</w:t>
      </w:r>
      <w:r w:rsidR="00DF4DEA">
        <w:rPr>
          <w:szCs w:val="24"/>
        </w:rPr>
        <w:t>я</w:t>
      </w:r>
      <w:r w:rsidR="00217902" w:rsidRPr="00E23B3C">
        <w:rPr>
          <w:szCs w:val="24"/>
        </w:rPr>
        <w:t xml:space="preserve"> </w:t>
      </w:r>
      <w:r w:rsidR="003C0280" w:rsidRPr="00E23B3C">
        <w:rPr>
          <w:szCs w:val="24"/>
        </w:rPr>
        <w:t>2</w:t>
      </w:r>
      <w:r w:rsidR="00217902" w:rsidRPr="00E23B3C">
        <w:rPr>
          <w:szCs w:val="24"/>
        </w:rPr>
        <w:t xml:space="preserve"> к настоящему решению;</w:t>
      </w:r>
    </w:p>
    <w:p w:rsidR="00217902" w:rsidRPr="00E23B3C" w:rsidRDefault="00CF0638" w:rsidP="003363FE">
      <w:pPr>
        <w:pStyle w:val="11"/>
        <w:ind w:left="-284" w:right="-143" w:firstLine="710"/>
        <w:rPr>
          <w:szCs w:val="24"/>
        </w:rPr>
      </w:pPr>
      <w:proofErr w:type="gramStart"/>
      <w:r w:rsidRPr="00E23B3C">
        <w:rPr>
          <w:szCs w:val="24"/>
        </w:rPr>
        <w:t xml:space="preserve">2.2. </w:t>
      </w:r>
      <w:r w:rsidR="00217902" w:rsidRPr="00E23B3C">
        <w:rPr>
          <w:szCs w:val="24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(все помещения которых находятся в муниципальной или государственной собственности), для собственников помещений в многоквартирном доме, которые не приняли решение о выборе </w:t>
      </w:r>
      <w:hyperlink r:id="rId11" w:history="1">
        <w:r w:rsidR="00217902" w:rsidRPr="00E23B3C">
          <w:rPr>
            <w:szCs w:val="24"/>
          </w:rPr>
          <w:t>способа</w:t>
        </w:r>
      </w:hyperlink>
      <w:r w:rsidR="00217902" w:rsidRPr="00E23B3C">
        <w:rPr>
          <w:szCs w:val="24"/>
        </w:rPr>
        <w:t xml:space="preserve"> управления многоквартирным домом,</w:t>
      </w:r>
      <w:r w:rsidR="00217902" w:rsidRPr="00E23B3C">
        <w:rPr>
          <w:bCs/>
          <w:color w:val="000000"/>
          <w:szCs w:val="24"/>
        </w:rPr>
        <w:t xml:space="preserve"> по результатам открытого конкурса по отбору управляющей организации</w:t>
      </w:r>
      <w:r w:rsidR="00217902" w:rsidRPr="00E23B3C">
        <w:rPr>
          <w:szCs w:val="24"/>
        </w:rPr>
        <w:t xml:space="preserve">, согласно </w:t>
      </w:r>
      <w:r w:rsidR="00DF4DEA">
        <w:rPr>
          <w:szCs w:val="24"/>
        </w:rPr>
        <w:t>таблице 2 приложения</w:t>
      </w:r>
      <w:r w:rsidR="00217902" w:rsidRPr="00E23B3C">
        <w:rPr>
          <w:szCs w:val="24"/>
        </w:rPr>
        <w:t xml:space="preserve"> </w:t>
      </w:r>
      <w:r w:rsidR="00E23B3C" w:rsidRPr="00E23B3C">
        <w:rPr>
          <w:szCs w:val="24"/>
        </w:rPr>
        <w:t>2</w:t>
      </w:r>
      <w:r w:rsidR="00217902" w:rsidRPr="00E23B3C">
        <w:rPr>
          <w:szCs w:val="24"/>
        </w:rPr>
        <w:t xml:space="preserve"> к настоящему решению;</w:t>
      </w:r>
      <w:proofErr w:type="gramEnd"/>
    </w:p>
    <w:p w:rsidR="00217902" w:rsidRPr="00E23B3C" w:rsidRDefault="00E23B3C" w:rsidP="003363FE">
      <w:pPr>
        <w:autoSpaceDE w:val="0"/>
        <w:autoSpaceDN w:val="0"/>
        <w:adjustRightInd w:val="0"/>
        <w:ind w:left="-284" w:right="-143" w:firstLine="710"/>
        <w:outlineLvl w:val="0"/>
        <w:rPr>
          <w:szCs w:val="24"/>
        </w:rPr>
      </w:pPr>
      <w:r w:rsidRPr="00E23B3C">
        <w:rPr>
          <w:szCs w:val="24"/>
        </w:rPr>
        <w:t>2.3.</w:t>
      </w:r>
      <w:r w:rsidR="00217902" w:rsidRPr="00E23B3C">
        <w:rPr>
          <w:szCs w:val="24"/>
        </w:rPr>
        <w:t xml:space="preserve">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(где часть жилых помещений в многоквартирном доме находятся в муниципальной или государственной собственности) в размере, равном размеру платы, определенному на общем собрании собственников жилых помещений в соответствующем многоквартирном доме.</w:t>
      </w:r>
    </w:p>
    <w:p w:rsidR="00217902" w:rsidRPr="00E23B3C" w:rsidRDefault="00E23B3C" w:rsidP="003363FE">
      <w:pPr>
        <w:pStyle w:val="11"/>
        <w:ind w:left="-284" w:right="-143" w:firstLine="710"/>
        <w:rPr>
          <w:szCs w:val="24"/>
        </w:rPr>
      </w:pPr>
      <w:r w:rsidRPr="00E23B3C">
        <w:rPr>
          <w:szCs w:val="24"/>
        </w:rPr>
        <w:t>3</w:t>
      </w:r>
      <w:r w:rsidR="00217902" w:rsidRPr="00E23B3C">
        <w:rPr>
          <w:szCs w:val="24"/>
        </w:rPr>
        <w:t xml:space="preserve">. Возмещение разницы жилищно-эксплуатационным и управляющим организациям, между размером платы за содержание жилого помещения для нанимателей жилых помещений </w:t>
      </w:r>
      <w:proofErr w:type="gramStart"/>
      <w:r w:rsidR="00217902" w:rsidRPr="00E23B3C">
        <w:rPr>
          <w:szCs w:val="24"/>
        </w:rPr>
        <w:lastRenderedPageBreak/>
        <w:t xml:space="preserve">по договорам социального найма и договорам найма жилых помещений государственного или муниципального жилищного фонда, установленной настоящим решением и размером платы за содержание жилого помещения для данной категории граждан, определенной по результатам открытого конкурса, осуществлять из средств бюджета </w:t>
      </w:r>
      <w:r w:rsidR="00EC3746" w:rsidRPr="00E23B3C">
        <w:rPr>
          <w:szCs w:val="24"/>
        </w:rPr>
        <w:t>Мысковского городского округа.</w:t>
      </w:r>
      <w:proofErr w:type="gramEnd"/>
    </w:p>
    <w:p w:rsidR="00624454" w:rsidRPr="00E23B3C" w:rsidRDefault="00E23B3C" w:rsidP="003363FE">
      <w:pPr>
        <w:pStyle w:val="ConsPlusTitle"/>
        <w:ind w:left="-284" w:right="-14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B4C9C">
        <w:rPr>
          <w:rFonts w:ascii="Times New Roman" w:hAnsi="Times New Roman" w:cs="Times New Roman"/>
          <w:b w:val="0"/>
          <w:sz w:val="24"/>
          <w:szCs w:val="24"/>
        </w:rPr>
        <w:t>4</w:t>
      </w:r>
      <w:r w:rsidR="00624454" w:rsidRPr="00AB4C9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624454" w:rsidRPr="00AB4C9C">
        <w:rPr>
          <w:rFonts w:ascii="Times New Roman" w:hAnsi="Times New Roman" w:cs="Times New Roman"/>
          <w:b w:val="0"/>
          <w:sz w:val="24"/>
          <w:szCs w:val="24"/>
        </w:rPr>
        <w:t xml:space="preserve">Установить перечень работ и услуг, </w:t>
      </w:r>
      <w:r w:rsidR="00AB4C9C" w:rsidRPr="00AB4C9C">
        <w:rPr>
          <w:rFonts w:ascii="Times New Roman" w:hAnsi="Times New Roman" w:cs="Times New Roman"/>
          <w:b w:val="0"/>
          <w:sz w:val="24"/>
          <w:szCs w:val="24"/>
        </w:rPr>
        <w:t xml:space="preserve">включенных в плату за содержание жилого помещения,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 в многоквартирном доме, которые не приняли решение о выборе </w:t>
      </w:r>
      <w:hyperlink r:id="rId12" w:history="1">
        <w:r w:rsidR="00AB4C9C" w:rsidRPr="00AB4C9C">
          <w:rPr>
            <w:rFonts w:ascii="Times New Roman" w:hAnsi="Times New Roman" w:cs="Times New Roman"/>
            <w:b w:val="0"/>
            <w:sz w:val="24"/>
            <w:szCs w:val="24"/>
          </w:rPr>
          <w:t>способа</w:t>
        </w:r>
      </w:hyperlink>
      <w:r w:rsidR="00AB4C9C" w:rsidRPr="00AB4C9C">
        <w:rPr>
          <w:rFonts w:ascii="Times New Roman" w:hAnsi="Times New Roman" w:cs="Times New Roman"/>
          <w:b w:val="0"/>
          <w:sz w:val="24"/>
          <w:szCs w:val="24"/>
        </w:rPr>
        <w:t xml:space="preserve"> управления многоквартирным домом, для собственников помещений в многоквартирном доме, которые на их общем собрании не приняли решение</w:t>
      </w:r>
      <w:proofErr w:type="gramEnd"/>
      <w:r w:rsidR="00AB4C9C" w:rsidRPr="00AB4C9C">
        <w:rPr>
          <w:rFonts w:ascii="Times New Roman" w:hAnsi="Times New Roman" w:cs="Times New Roman"/>
          <w:b w:val="0"/>
          <w:sz w:val="24"/>
          <w:szCs w:val="24"/>
        </w:rPr>
        <w:t xml:space="preserve"> об установлении размера платы за содержание жилого помещения</w:t>
      </w:r>
      <w:r w:rsidR="00624454" w:rsidRPr="00AB4C9C">
        <w:rPr>
          <w:rFonts w:ascii="Times New Roman" w:hAnsi="Times New Roman" w:cs="Times New Roman"/>
          <w:b w:val="0"/>
          <w:sz w:val="24"/>
          <w:szCs w:val="24"/>
        </w:rPr>
        <w:t>, согласно приложению 3</w:t>
      </w:r>
      <w:r w:rsidRPr="00AB4C9C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</w:t>
      </w:r>
      <w:r w:rsidR="00624454" w:rsidRPr="00AB4C9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A0BCD" w:rsidRDefault="00E23B3C" w:rsidP="003363FE">
      <w:pPr>
        <w:autoSpaceDE w:val="0"/>
        <w:autoSpaceDN w:val="0"/>
        <w:adjustRightInd w:val="0"/>
        <w:ind w:left="-284" w:right="-143" w:firstLine="710"/>
        <w:rPr>
          <w:rFonts w:eastAsiaTheme="minorHAnsi"/>
          <w:szCs w:val="24"/>
          <w:lang w:eastAsia="en-US"/>
        </w:rPr>
      </w:pPr>
      <w:r>
        <w:rPr>
          <w:szCs w:val="24"/>
        </w:rPr>
        <w:t>5</w:t>
      </w:r>
      <w:r w:rsidR="009703C8" w:rsidRPr="00E23B3C">
        <w:rPr>
          <w:szCs w:val="24"/>
        </w:rPr>
        <w:t xml:space="preserve">. </w:t>
      </w:r>
      <w:r w:rsidR="00B857A2" w:rsidRPr="00E23B3C">
        <w:rPr>
          <w:bCs/>
          <w:iCs/>
          <w:szCs w:val="24"/>
        </w:rPr>
        <w:t xml:space="preserve">Считать </w:t>
      </w:r>
      <w:proofErr w:type="gramStart"/>
      <w:r w:rsidR="00B857A2" w:rsidRPr="00E23B3C">
        <w:rPr>
          <w:bCs/>
          <w:iCs/>
          <w:szCs w:val="24"/>
        </w:rPr>
        <w:t>утратившим</w:t>
      </w:r>
      <w:r w:rsidR="001B1E5C">
        <w:rPr>
          <w:bCs/>
          <w:iCs/>
          <w:szCs w:val="24"/>
        </w:rPr>
        <w:t>и</w:t>
      </w:r>
      <w:proofErr w:type="gramEnd"/>
      <w:r w:rsidR="00B857A2" w:rsidRPr="00E23B3C">
        <w:rPr>
          <w:bCs/>
          <w:iCs/>
          <w:szCs w:val="24"/>
        </w:rPr>
        <w:t xml:space="preserve"> силу решени</w:t>
      </w:r>
      <w:r w:rsidR="00C71787">
        <w:rPr>
          <w:bCs/>
          <w:iCs/>
          <w:szCs w:val="24"/>
        </w:rPr>
        <w:t xml:space="preserve">я </w:t>
      </w:r>
      <w:r w:rsidR="00C71787">
        <w:rPr>
          <w:rFonts w:eastAsiaTheme="minorHAnsi"/>
          <w:szCs w:val="24"/>
          <w:lang w:eastAsia="en-US"/>
        </w:rPr>
        <w:t>Мысковского городского Совета народных депутатов от 30.12.2010 № 96-н «Об установлении размера платы за пользование жилым помещением, платы за содержание и ремонт жилого помещения»</w:t>
      </w:r>
      <w:r w:rsidR="00A70850">
        <w:rPr>
          <w:rFonts w:eastAsiaTheme="minorHAnsi"/>
          <w:szCs w:val="24"/>
          <w:lang w:eastAsia="en-US"/>
        </w:rPr>
        <w:t xml:space="preserve">, от 24.05.2012 </w:t>
      </w:r>
      <w:r w:rsidR="00880811">
        <w:rPr>
          <w:rFonts w:eastAsiaTheme="minorHAnsi"/>
          <w:szCs w:val="24"/>
          <w:lang w:eastAsia="en-US"/>
        </w:rPr>
        <w:t>№</w:t>
      </w:r>
      <w:r w:rsidR="00A70850">
        <w:rPr>
          <w:rFonts w:eastAsiaTheme="minorHAnsi"/>
          <w:szCs w:val="24"/>
          <w:lang w:eastAsia="en-US"/>
        </w:rPr>
        <w:t xml:space="preserve"> 27-н</w:t>
      </w:r>
      <w:r w:rsidR="00E537EB">
        <w:rPr>
          <w:rFonts w:eastAsiaTheme="minorHAnsi"/>
          <w:szCs w:val="24"/>
          <w:lang w:eastAsia="en-US"/>
        </w:rPr>
        <w:t xml:space="preserve"> </w:t>
      </w:r>
      <w:r w:rsidR="00880811">
        <w:rPr>
          <w:rFonts w:eastAsiaTheme="minorHAnsi"/>
          <w:szCs w:val="24"/>
          <w:lang w:eastAsia="en-US"/>
        </w:rPr>
        <w:t>«</w:t>
      </w:r>
      <w:r w:rsidR="00A70850">
        <w:rPr>
          <w:rFonts w:eastAsiaTheme="minorHAnsi"/>
          <w:szCs w:val="24"/>
          <w:lang w:eastAsia="en-US"/>
        </w:rPr>
        <w:t xml:space="preserve">О внесении изменений в Решение Мысковского городского Совета народных депутатов от 30.12.2010 </w:t>
      </w:r>
      <w:r w:rsidR="006148EC">
        <w:rPr>
          <w:rFonts w:eastAsiaTheme="minorHAnsi"/>
          <w:szCs w:val="24"/>
          <w:lang w:eastAsia="en-US"/>
        </w:rPr>
        <w:t>№ 96-н «</w:t>
      </w:r>
      <w:r w:rsidR="00A70850">
        <w:rPr>
          <w:rFonts w:eastAsiaTheme="minorHAnsi"/>
          <w:szCs w:val="24"/>
          <w:lang w:eastAsia="en-US"/>
        </w:rPr>
        <w:t>Об установлении размера платы за пользование жилым помещением, платы за содер</w:t>
      </w:r>
      <w:r w:rsidR="00880811">
        <w:rPr>
          <w:rFonts w:eastAsiaTheme="minorHAnsi"/>
          <w:szCs w:val="24"/>
          <w:lang w:eastAsia="en-US"/>
        </w:rPr>
        <w:t>ж</w:t>
      </w:r>
      <w:r w:rsidR="003363FE">
        <w:rPr>
          <w:rFonts w:eastAsiaTheme="minorHAnsi"/>
          <w:szCs w:val="24"/>
          <w:lang w:eastAsia="en-US"/>
        </w:rPr>
        <w:t xml:space="preserve">ание и ремонт жилого помещения»; </w:t>
      </w:r>
      <w:r w:rsidR="003363FE" w:rsidRPr="00E23B3C">
        <w:rPr>
          <w:bCs/>
          <w:iCs/>
          <w:szCs w:val="24"/>
        </w:rPr>
        <w:t>решени</w:t>
      </w:r>
      <w:r w:rsidR="003363FE">
        <w:rPr>
          <w:bCs/>
          <w:iCs/>
          <w:szCs w:val="24"/>
        </w:rPr>
        <w:t xml:space="preserve">я </w:t>
      </w:r>
      <w:r w:rsidR="003363FE">
        <w:rPr>
          <w:rFonts w:eastAsiaTheme="minorHAnsi"/>
          <w:szCs w:val="24"/>
          <w:lang w:eastAsia="en-US"/>
        </w:rPr>
        <w:t>Совета народных депутатов Мысковского городского округа</w:t>
      </w:r>
      <w:r w:rsidR="00880811">
        <w:rPr>
          <w:rFonts w:eastAsiaTheme="minorHAnsi"/>
          <w:szCs w:val="24"/>
          <w:lang w:eastAsia="en-US"/>
        </w:rPr>
        <w:t xml:space="preserve"> </w:t>
      </w:r>
      <w:r w:rsidR="00AC0EEA">
        <w:rPr>
          <w:rFonts w:eastAsiaTheme="minorHAnsi"/>
          <w:szCs w:val="24"/>
          <w:lang w:eastAsia="en-US"/>
        </w:rPr>
        <w:t xml:space="preserve">от 26.09.2013 </w:t>
      </w:r>
      <w:r w:rsidR="006148EC">
        <w:rPr>
          <w:rFonts w:eastAsiaTheme="minorHAnsi"/>
          <w:szCs w:val="24"/>
          <w:lang w:eastAsia="en-US"/>
        </w:rPr>
        <w:t>№ 5-н</w:t>
      </w:r>
      <w:r w:rsidR="00E537EB">
        <w:rPr>
          <w:rFonts w:eastAsiaTheme="minorHAnsi"/>
          <w:szCs w:val="24"/>
          <w:lang w:eastAsia="en-US"/>
        </w:rPr>
        <w:t xml:space="preserve"> </w:t>
      </w:r>
      <w:r w:rsidR="006148EC">
        <w:rPr>
          <w:rFonts w:eastAsiaTheme="minorHAnsi"/>
          <w:szCs w:val="24"/>
          <w:lang w:eastAsia="en-US"/>
        </w:rPr>
        <w:t>«</w:t>
      </w:r>
      <w:r w:rsidR="00AC0EEA">
        <w:rPr>
          <w:rFonts w:eastAsiaTheme="minorHAnsi"/>
          <w:szCs w:val="24"/>
          <w:lang w:eastAsia="en-US"/>
        </w:rPr>
        <w:t xml:space="preserve">О внесении изменений в Решение </w:t>
      </w:r>
      <w:proofErr w:type="gramStart"/>
      <w:r w:rsidR="00AC0EEA">
        <w:rPr>
          <w:rFonts w:eastAsiaTheme="minorHAnsi"/>
          <w:szCs w:val="24"/>
          <w:lang w:eastAsia="en-US"/>
        </w:rPr>
        <w:t>Мысковского городского Совета на</w:t>
      </w:r>
      <w:r w:rsidR="001C6379">
        <w:rPr>
          <w:rFonts w:eastAsiaTheme="minorHAnsi"/>
          <w:szCs w:val="24"/>
          <w:lang w:eastAsia="en-US"/>
        </w:rPr>
        <w:t>родных депутатов от 30.12.2010 № 96-н «</w:t>
      </w:r>
      <w:r w:rsidR="00AC0EEA">
        <w:rPr>
          <w:rFonts w:eastAsiaTheme="minorHAnsi"/>
          <w:szCs w:val="24"/>
          <w:lang w:eastAsia="en-US"/>
        </w:rPr>
        <w:t>Об установлении размера платы за пользование жилым помещением, платы за содержание и ремонт жилого помещения</w:t>
      </w:r>
      <w:r w:rsidR="001C6379">
        <w:rPr>
          <w:rFonts w:eastAsiaTheme="minorHAnsi"/>
          <w:szCs w:val="24"/>
          <w:lang w:eastAsia="en-US"/>
        </w:rPr>
        <w:t>», от 17.06.2014 № 35-н</w:t>
      </w:r>
      <w:r w:rsidR="00E537EB">
        <w:rPr>
          <w:rFonts w:eastAsiaTheme="minorHAnsi"/>
          <w:szCs w:val="24"/>
          <w:lang w:eastAsia="en-US"/>
        </w:rPr>
        <w:t xml:space="preserve"> </w:t>
      </w:r>
      <w:r w:rsidR="001C6379">
        <w:rPr>
          <w:rFonts w:eastAsiaTheme="minorHAnsi"/>
          <w:szCs w:val="24"/>
          <w:lang w:eastAsia="en-US"/>
        </w:rPr>
        <w:t>«</w:t>
      </w:r>
      <w:r w:rsidR="00AC0EEA">
        <w:rPr>
          <w:rFonts w:eastAsiaTheme="minorHAnsi"/>
          <w:szCs w:val="24"/>
          <w:lang w:eastAsia="en-US"/>
        </w:rPr>
        <w:t xml:space="preserve">О внесении изменений в Решение Мысковского городского Совета народных депутатов от 30.12.2010 </w:t>
      </w:r>
      <w:r w:rsidR="001C6379">
        <w:rPr>
          <w:rFonts w:eastAsiaTheme="minorHAnsi"/>
          <w:szCs w:val="24"/>
          <w:lang w:eastAsia="en-US"/>
        </w:rPr>
        <w:t>№ 96-н «</w:t>
      </w:r>
      <w:r w:rsidR="00AC0EEA">
        <w:rPr>
          <w:rFonts w:eastAsiaTheme="minorHAnsi"/>
          <w:szCs w:val="24"/>
          <w:lang w:eastAsia="en-US"/>
        </w:rPr>
        <w:t>Об установлении размера платы за пользование жилым помещением, платы за содержание и ремонт жилого помещения</w:t>
      </w:r>
      <w:r w:rsidR="001C6379">
        <w:rPr>
          <w:rFonts w:eastAsiaTheme="minorHAnsi"/>
          <w:szCs w:val="24"/>
          <w:lang w:eastAsia="en-US"/>
        </w:rPr>
        <w:t>»</w:t>
      </w:r>
      <w:r w:rsidR="00AC0EEA">
        <w:rPr>
          <w:rFonts w:eastAsiaTheme="minorHAnsi"/>
          <w:szCs w:val="24"/>
          <w:lang w:eastAsia="en-US"/>
        </w:rPr>
        <w:t xml:space="preserve">, </w:t>
      </w:r>
      <w:r w:rsidR="008D2D5D">
        <w:rPr>
          <w:rFonts w:eastAsiaTheme="minorHAnsi"/>
          <w:szCs w:val="24"/>
          <w:lang w:eastAsia="en-US"/>
        </w:rPr>
        <w:t xml:space="preserve">от 16.12.2014 </w:t>
      </w:r>
      <w:r w:rsidR="001C6379">
        <w:rPr>
          <w:rFonts w:eastAsiaTheme="minorHAnsi"/>
          <w:szCs w:val="24"/>
          <w:lang w:eastAsia="en-US"/>
        </w:rPr>
        <w:t>№ 76-н</w:t>
      </w:r>
      <w:r w:rsidR="00E537EB">
        <w:rPr>
          <w:rFonts w:eastAsiaTheme="minorHAnsi"/>
          <w:szCs w:val="24"/>
          <w:lang w:eastAsia="en-US"/>
        </w:rPr>
        <w:t xml:space="preserve"> </w:t>
      </w:r>
      <w:r w:rsidR="001C6379">
        <w:rPr>
          <w:rFonts w:eastAsiaTheme="minorHAnsi"/>
          <w:szCs w:val="24"/>
          <w:lang w:eastAsia="en-US"/>
        </w:rPr>
        <w:t>«</w:t>
      </w:r>
      <w:r w:rsidR="008D2D5D">
        <w:rPr>
          <w:rFonts w:eastAsiaTheme="minorHAnsi"/>
          <w:szCs w:val="24"/>
          <w:lang w:eastAsia="en-US"/>
        </w:rPr>
        <w:t>О внесении изменения</w:t>
      </w:r>
      <w:proofErr w:type="gramEnd"/>
      <w:r w:rsidR="008D2D5D">
        <w:rPr>
          <w:rFonts w:eastAsiaTheme="minorHAnsi"/>
          <w:szCs w:val="24"/>
          <w:lang w:eastAsia="en-US"/>
        </w:rPr>
        <w:t xml:space="preserve"> </w:t>
      </w:r>
      <w:proofErr w:type="gramStart"/>
      <w:r w:rsidR="008D2D5D">
        <w:rPr>
          <w:rFonts w:eastAsiaTheme="minorHAnsi"/>
          <w:szCs w:val="24"/>
          <w:lang w:eastAsia="en-US"/>
        </w:rPr>
        <w:t>в Решение Мысковского городского Совета на</w:t>
      </w:r>
      <w:r w:rsidR="001C6379">
        <w:rPr>
          <w:rFonts w:eastAsiaTheme="minorHAnsi"/>
          <w:szCs w:val="24"/>
          <w:lang w:eastAsia="en-US"/>
        </w:rPr>
        <w:t>родных депутатов от 30.12.2010 № 96-н «</w:t>
      </w:r>
      <w:r w:rsidR="008D2D5D">
        <w:rPr>
          <w:rFonts w:eastAsiaTheme="minorHAnsi"/>
          <w:szCs w:val="24"/>
          <w:lang w:eastAsia="en-US"/>
        </w:rPr>
        <w:t>Об установлении размера платы за пользование жилым помещением, платы за содержание и ремонт жилого помещения</w:t>
      </w:r>
      <w:r w:rsidR="001C6379">
        <w:rPr>
          <w:rFonts w:eastAsiaTheme="minorHAnsi"/>
          <w:szCs w:val="24"/>
          <w:lang w:eastAsia="en-US"/>
        </w:rPr>
        <w:t>»</w:t>
      </w:r>
      <w:r w:rsidR="008D2D5D">
        <w:rPr>
          <w:rFonts w:eastAsiaTheme="minorHAnsi"/>
          <w:szCs w:val="24"/>
          <w:lang w:eastAsia="en-US"/>
        </w:rPr>
        <w:t xml:space="preserve">, от 25.12.2014 </w:t>
      </w:r>
      <w:r w:rsidR="001C6379">
        <w:rPr>
          <w:rFonts w:eastAsiaTheme="minorHAnsi"/>
          <w:szCs w:val="24"/>
          <w:lang w:eastAsia="en-US"/>
        </w:rPr>
        <w:t>№ 88-н</w:t>
      </w:r>
      <w:r w:rsidR="00E537EB">
        <w:rPr>
          <w:rFonts w:eastAsiaTheme="minorHAnsi"/>
          <w:szCs w:val="24"/>
          <w:lang w:eastAsia="en-US"/>
        </w:rPr>
        <w:t xml:space="preserve"> </w:t>
      </w:r>
      <w:r w:rsidR="001C6379">
        <w:rPr>
          <w:rFonts w:eastAsiaTheme="minorHAnsi"/>
          <w:szCs w:val="24"/>
          <w:lang w:eastAsia="en-US"/>
        </w:rPr>
        <w:t>«</w:t>
      </w:r>
      <w:r w:rsidR="008D2D5D">
        <w:rPr>
          <w:rFonts w:eastAsiaTheme="minorHAnsi"/>
          <w:szCs w:val="24"/>
          <w:lang w:eastAsia="en-US"/>
        </w:rPr>
        <w:t xml:space="preserve">О внесении изменения в Решение Мысковского городского Совета народных депутатов от 30.12.2010 </w:t>
      </w:r>
      <w:r w:rsidR="001C6379">
        <w:rPr>
          <w:rFonts w:eastAsiaTheme="minorHAnsi"/>
          <w:szCs w:val="24"/>
          <w:lang w:eastAsia="en-US"/>
        </w:rPr>
        <w:t>№ 96-н «</w:t>
      </w:r>
      <w:r w:rsidR="008D2D5D">
        <w:rPr>
          <w:rFonts w:eastAsiaTheme="minorHAnsi"/>
          <w:szCs w:val="24"/>
          <w:lang w:eastAsia="en-US"/>
        </w:rPr>
        <w:t>Об установлении размера платы за пользование жилым помещением, платы за содержание и ремонт жилого помещения</w:t>
      </w:r>
      <w:r w:rsidR="001C6379">
        <w:rPr>
          <w:rFonts w:eastAsiaTheme="minorHAnsi"/>
          <w:szCs w:val="24"/>
          <w:lang w:eastAsia="en-US"/>
        </w:rPr>
        <w:t>»</w:t>
      </w:r>
      <w:r w:rsidR="008D2D5D">
        <w:rPr>
          <w:rFonts w:eastAsiaTheme="minorHAnsi"/>
          <w:szCs w:val="24"/>
          <w:lang w:eastAsia="en-US"/>
        </w:rPr>
        <w:t xml:space="preserve">, </w:t>
      </w:r>
      <w:r w:rsidR="00EA0BCD">
        <w:rPr>
          <w:rFonts w:eastAsiaTheme="minorHAnsi"/>
          <w:szCs w:val="24"/>
          <w:lang w:eastAsia="en-US"/>
        </w:rPr>
        <w:t xml:space="preserve">от 26.06.2015 </w:t>
      </w:r>
      <w:r w:rsidR="001C6379">
        <w:rPr>
          <w:rFonts w:eastAsiaTheme="minorHAnsi"/>
          <w:szCs w:val="24"/>
          <w:lang w:eastAsia="en-US"/>
        </w:rPr>
        <w:t>№ 46-н</w:t>
      </w:r>
      <w:r w:rsidR="00E537EB">
        <w:rPr>
          <w:rFonts w:eastAsiaTheme="minorHAnsi"/>
          <w:szCs w:val="24"/>
          <w:lang w:eastAsia="en-US"/>
        </w:rPr>
        <w:t xml:space="preserve"> </w:t>
      </w:r>
      <w:r w:rsidR="001C6379">
        <w:rPr>
          <w:rFonts w:eastAsiaTheme="minorHAnsi"/>
          <w:szCs w:val="24"/>
          <w:lang w:eastAsia="en-US"/>
        </w:rPr>
        <w:t>«</w:t>
      </w:r>
      <w:r w:rsidR="00EA0BCD">
        <w:rPr>
          <w:rFonts w:eastAsiaTheme="minorHAnsi"/>
          <w:szCs w:val="24"/>
          <w:lang w:eastAsia="en-US"/>
        </w:rPr>
        <w:t xml:space="preserve">О внесении изменений в Решение Мысковского городского Совета народных депутатов от 30.12.2010 </w:t>
      </w:r>
      <w:r w:rsidR="001C6379">
        <w:rPr>
          <w:rFonts w:eastAsiaTheme="minorHAnsi"/>
          <w:szCs w:val="24"/>
          <w:lang w:eastAsia="en-US"/>
        </w:rPr>
        <w:t>№ 96-н «</w:t>
      </w:r>
      <w:r w:rsidR="00EA0BCD">
        <w:rPr>
          <w:rFonts w:eastAsiaTheme="minorHAnsi"/>
          <w:szCs w:val="24"/>
          <w:lang w:eastAsia="en-US"/>
        </w:rPr>
        <w:t>Об установлении размера платы за пользование жилым помещением, платы за содержание и ремонт жилого помещения</w:t>
      </w:r>
      <w:r w:rsidR="001C6379">
        <w:rPr>
          <w:rFonts w:eastAsiaTheme="minorHAnsi"/>
          <w:szCs w:val="24"/>
          <w:lang w:eastAsia="en-US"/>
        </w:rPr>
        <w:t>»</w:t>
      </w:r>
      <w:r w:rsidR="00EA0BCD">
        <w:rPr>
          <w:rFonts w:eastAsiaTheme="minorHAnsi"/>
          <w:szCs w:val="24"/>
          <w:lang w:eastAsia="en-US"/>
        </w:rPr>
        <w:t xml:space="preserve">, от 22.12.2015 </w:t>
      </w:r>
      <w:r w:rsidR="001C6379">
        <w:rPr>
          <w:rFonts w:eastAsiaTheme="minorHAnsi"/>
          <w:szCs w:val="24"/>
          <w:lang w:eastAsia="en-US"/>
        </w:rPr>
        <w:t>№ 82-н</w:t>
      </w:r>
      <w:r w:rsidR="00E537EB">
        <w:rPr>
          <w:rFonts w:eastAsiaTheme="minorHAnsi"/>
          <w:szCs w:val="24"/>
          <w:lang w:eastAsia="en-US"/>
        </w:rPr>
        <w:t xml:space="preserve"> </w:t>
      </w:r>
      <w:r w:rsidR="001C6379">
        <w:rPr>
          <w:rFonts w:eastAsiaTheme="minorHAnsi"/>
          <w:szCs w:val="24"/>
          <w:lang w:eastAsia="en-US"/>
        </w:rPr>
        <w:t>«</w:t>
      </w:r>
      <w:r w:rsidR="00EA0BCD">
        <w:rPr>
          <w:rFonts w:eastAsiaTheme="minorHAnsi"/>
          <w:szCs w:val="24"/>
          <w:lang w:eastAsia="en-US"/>
        </w:rPr>
        <w:t xml:space="preserve">О внесении изменений в Решение Мысковского городского Совета народных депутатов от 30.12.2010 </w:t>
      </w:r>
      <w:r w:rsidR="001C6379">
        <w:rPr>
          <w:rFonts w:eastAsiaTheme="minorHAnsi"/>
          <w:szCs w:val="24"/>
          <w:lang w:eastAsia="en-US"/>
        </w:rPr>
        <w:t>№</w:t>
      </w:r>
      <w:r w:rsidR="00EA0BCD">
        <w:rPr>
          <w:rFonts w:eastAsiaTheme="minorHAnsi"/>
          <w:szCs w:val="24"/>
          <w:lang w:eastAsia="en-US"/>
        </w:rPr>
        <w:t xml:space="preserve"> 96-н </w:t>
      </w:r>
      <w:r w:rsidR="001C6379">
        <w:rPr>
          <w:rFonts w:eastAsiaTheme="minorHAnsi"/>
          <w:szCs w:val="24"/>
          <w:lang w:eastAsia="en-US"/>
        </w:rPr>
        <w:t>«</w:t>
      </w:r>
      <w:r w:rsidR="00EA0BCD">
        <w:rPr>
          <w:rFonts w:eastAsiaTheme="minorHAnsi"/>
          <w:szCs w:val="24"/>
          <w:lang w:eastAsia="en-US"/>
        </w:rPr>
        <w:t>Об установлении</w:t>
      </w:r>
      <w:proofErr w:type="gramEnd"/>
      <w:r w:rsidR="00EA0BCD">
        <w:rPr>
          <w:rFonts w:eastAsiaTheme="minorHAnsi"/>
          <w:szCs w:val="24"/>
          <w:lang w:eastAsia="en-US"/>
        </w:rPr>
        <w:t xml:space="preserve"> размера платы за пользование жилым помещением, платы за содер</w:t>
      </w:r>
      <w:r w:rsidR="001C6379">
        <w:rPr>
          <w:rFonts w:eastAsiaTheme="minorHAnsi"/>
          <w:szCs w:val="24"/>
          <w:lang w:eastAsia="en-US"/>
        </w:rPr>
        <w:t>жание и ремонт жилого помещения»</w:t>
      </w:r>
      <w:r w:rsidR="00EA0BCD">
        <w:rPr>
          <w:rFonts w:eastAsiaTheme="minorHAnsi"/>
          <w:szCs w:val="24"/>
          <w:lang w:eastAsia="en-US"/>
        </w:rPr>
        <w:t xml:space="preserve">, от 21.06.2016 </w:t>
      </w:r>
      <w:r w:rsidR="001C6379">
        <w:rPr>
          <w:rFonts w:eastAsiaTheme="minorHAnsi"/>
          <w:szCs w:val="24"/>
          <w:lang w:eastAsia="en-US"/>
        </w:rPr>
        <w:t>№ 42-н</w:t>
      </w:r>
      <w:r w:rsidR="00E537EB">
        <w:rPr>
          <w:rFonts w:eastAsiaTheme="minorHAnsi"/>
          <w:szCs w:val="24"/>
          <w:lang w:eastAsia="en-US"/>
        </w:rPr>
        <w:t xml:space="preserve"> </w:t>
      </w:r>
      <w:r w:rsidR="001C6379">
        <w:rPr>
          <w:rFonts w:eastAsiaTheme="minorHAnsi"/>
          <w:szCs w:val="24"/>
          <w:lang w:eastAsia="en-US"/>
        </w:rPr>
        <w:t>«</w:t>
      </w:r>
      <w:r w:rsidR="00EA0BCD">
        <w:rPr>
          <w:rFonts w:eastAsiaTheme="minorHAnsi"/>
          <w:szCs w:val="24"/>
          <w:lang w:eastAsia="en-US"/>
        </w:rPr>
        <w:t>О внесении изменений в Решение Мысковского городского Совета народных депутатов от 30.1</w:t>
      </w:r>
      <w:r w:rsidR="001C6379">
        <w:rPr>
          <w:rFonts w:eastAsiaTheme="minorHAnsi"/>
          <w:szCs w:val="24"/>
          <w:lang w:eastAsia="en-US"/>
        </w:rPr>
        <w:t>2.2010 № 96-н «</w:t>
      </w:r>
      <w:r w:rsidR="00EA0BCD">
        <w:rPr>
          <w:rFonts w:eastAsiaTheme="minorHAnsi"/>
          <w:szCs w:val="24"/>
          <w:lang w:eastAsia="en-US"/>
        </w:rPr>
        <w:t>Об установлении размера платы за пользование жилым помещением, платы за содер</w:t>
      </w:r>
      <w:r w:rsidR="001C6379">
        <w:rPr>
          <w:rFonts w:eastAsiaTheme="minorHAnsi"/>
          <w:szCs w:val="24"/>
          <w:lang w:eastAsia="en-US"/>
        </w:rPr>
        <w:t>жание и ремонт жилого помещения»</w:t>
      </w:r>
      <w:r w:rsidR="00EA0BCD">
        <w:rPr>
          <w:rFonts w:eastAsiaTheme="minorHAnsi"/>
          <w:szCs w:val="24"/>
          <w:lang w:eastAsia="en-US"/>
        </w:rPr>
        <w:t>.</w:t>
      </w:r>
    </w:p>
    <w:p w:rsidR="00662610" w:rsidRDefault="00662610" w:rsidP="00662610">
      <w:pPr>
        <w:ind w:left="-284" w:firstLine="708"/>
      </w:pPr>
      <w:r>
        <w:t>6.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9703C8" w:rsidRPr="00E23B3C" w:rsidRDefault="00662610" w:rsidP="003363FE">
      <w:pPr>
        <w:autoSpaceDE w:val="0"/>
        <w:autoSpaceDN w:val="0"/>
        <w:adjustRightInd w:val="0"/>
        <w:ind w:left="-284" w:right="-143" w:firstLine="710"/>
        <w:outlineLvl w:val="0"/>
        <w:rPr>
          <w:szCs w:val="24"/>
        </w:rPr>
      </w:pPr>
      <w:r>
        <w:rPr>
          <w:bCs/>
          <w:iCs/>
          <w:szCs w:val="24"/>
        </w:rPr>
        <w:t>7</w:t>
      </w:r>
      <w:r w:rsidR="00E23B3C">
        <w:rPr>
          <w:bCs/>
          <w:iCs/>
          <w:szCs w:val="24"/>
        </w:rPr>
        <w:t xml:space="preserve">. </w:t>
      </w:r>
      <w:r w:rsidR="009703C8" w:rsidRPr="00E23B3C">
        <w:rPr>
          <w:szCs w:val="24"/>
        </w:rPr>
        <w:t xml:space="preserve">Настоящее </w:t>
      </w:r>
      <w:r w:rsidR="00E23B3C">
        <w:rPr>
          <w:szCs w:val="24"/>
        </w:rPr>
        <w:t>р</w:t>
      </w:r>
      <w:r w:rsidR="009703C8" w:rsidRPr="00E23B3C">
        <w:rPr>
          <w:szCs w:val="24"/>
        </w:rPr>
        <w:t xml:space="preserve">ешение вступает в законную силу со </w:t>
      </w:r>
      <w:proofErr w:type="gramStart"/>
      <w:r w:rsidR="009703C8" w:rsidRPr="00E23B3C">
        <w:rPr>
          <w:szCs w:val="24"/>
        </w:rPr>
        <w:t>дня, следующего за днем его официального опубликования</w:t>
      </w:r>
      <w:r w:rsidR="00AA2D7B" w:rsidRPr="00E23B3C">
        <w:rPr>
          <w:szCs w:val="24"/>
        </w:rPr>
        <w:t xml:space="preserve"> и распространяет</w:t>
      </w:r>
      <w:proofErr w:type="gramEnd"/>
      <w:r w:rsidR="00AA2D7B" w:rsidRPr="00E23B3C">
        <w:rPr>
          <w:szCs w:val="24"/>
        </w:rPr>
        <w:t xml:space="preserve"> своё действие с 01</w:t>
      </w:r>
      <w:r w:rsidR="003363FE">
        <w:rPr>
          <w:szCs w:val="24"/>
        </w:rPr>
        <w:t>.01.</w:t>
      </w:r>
      <w:r w:rsidR="00AA2D7B" w:rsidRPr="00E23B3C">
        <w:rPr>
          <w:szCs w:val="24"/>
        </w:rPr>
        <w:t>2017 г</w:t>
      </w:r>
      <w:r w:rsidR="003363FE">
        <w:rPr>
          <w:szCs w:val="24"/>
        </w:rPr>
        <w:t>.</w:t>
      </w:r>
      <w:r w:rsidR="00AA2D7B" w:rsidRPr="00E23B3C">
        <w:rPr>
          <w:szCs w:val="24"/>
        </w:rPr>
        <w:t xml:space="preserve"> по 30</w:t>
      </w:r>
      <w:r w:rsidR="003363FE">
        <w:rPr>
          <w:szCs w:val="24"/>
        </w:rPr>
        <w:t>.06.</w:t>
      </w:r>
      <w:r w:rsidR="00AA2D7B" w:rsidRPr="00E23B3C">
        <w:rPr>
          <w:szCs w:val="24"/>
        </w:rPr>
        <w:t>2017 г.</w:t>
      </w:r>
    </w:p>
    <w:p w:rsidR="001C5B53" w:rsidRPr="00E23B3C" w:rsidRDefault="00662610" w:rsidP="003363FE">
      <w:pPr>
        <w:pStyle w:val="ConsNormal"/>
        <w:widowControl/>
        <w:ind w:left="-284" w:right="-143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C5B53" w:rsidRPr="00E23B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5B53" w:rsidRPr="00E23B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5B53" w:rsidRPr="00E23B3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</w:t>
      </w:r>
      <w:r w:rsidR="003F0C6A" w:rsidRPr="00E23B3C">
        <w:rPr>
          <w:rFonts w:ascii="Times New Roman" w:hAnsi="Times New Roman" w:cs="Times New Roman"/>
          <w:sz w:val="24"/>
          <w:szCs w:val="24"/>
        </w:rPr>
        <w:t xml:space="preserve"> </w:t>
      </w:r>
      <w:r w:rsidR="001C5B53" w:rsidRPr="00E23B3C">
        <w:rPr>
          <w:rFonts w:ascii="Times New Roman" w:hAnsi="Times New Roman" w:cs="Times New Roman"/>
          <w:sz w:val="24"/>
          <w:szCs w:val="24"/>
        </w:rPr>
        <w:t>Кульчицкий).</w:t>
      </w:r>
    </w:p>
    <w:p w:rsidR="000C60BF" w:rsidRPr="00E23B3C" w:rsidRDefault="000C60BF" w:rsidP="003363FE">
      <w:pPr>
        <w:pStyle w:val="ConsNormal"/>
        <w:widowControl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5B53" w:rsidRPr="00E23B3C" w:rsidRDefault="001C5B53" w:rsidP="003363FE">
      <w:pPr>
        <w:ind w:left="-284" w:right="-143" w:firstLine="0"/>
        <w:jc w:val="left"/>
        <w:rPr>
          <w:b/>
          <w:szCs w:val="24"/>
        </w:rPr>
      </w:pPr>
      <w:r w:rsidRPr="00E23B3C">
        <w:rPr>
          <w:b/>
          <w:szCs w:val="24"/>
        </w:rPr>
        <w:t>Председатель Совета народных депутатов</w:t>
      </w:r>
    </w:p>
    <w:p w:rsidR="001C5B53" w:rsidRDefault="008E4666" w:rsidP="003363FE">
      <w:pPr>
        <w:ind w:left="-284" w:right="-143" w:firstLine="0"/>
        <w:jc w:val="left"/>
        <w:rPr>
          <w:b/>
          <w:szCs w:val="24"/>
        </w:rPr>
      </w:pPr>
      <w:r w:rsidRPr="00E23B3C">
        <w:rPr>
          <w:b/>
          <w:szCs w:val="24"/>
        </w:rPr>
        <w:t>Мы</w:t>
      </w:r>
      <w:r w:rsidR="001C5B53" w:rsidRPr="00E23B3C">
        <w:rPr>
          <w:b/>
          <w:szCs w:val="24"/>
        </w:rPr>
        <w:t xml:space="preserve">сковского городского округа                               </w:t>
      </w:r>
      <w:r w:rsidR="003363FE">
        <w:rPr>
          <w:b/>
          <w:szCs w:val="24"/>
        </w:rPr>
        <w:t xml:space="preserve">       </w:t>
      </w:r>
      <w:r w:rsidR="001C5B53" w:rsidRPr="00E23B3C">
        <w:rPr>
          <w:b/>
          <w:szCs w:val="24"/>
        </w:rPr>
        <w:t xml:space="preserve">        </w:t>
      </w:r>
      <w:r w:rsidR="000C60BF">
        <w:rPr>
          <w:b/>
          <w:szCs w:val="24"/>
        </w:rPr>
        <w:t xml:space="preserve">                             </w:t>
      </w:r>
      <w:r w:rsidR="001C5B53" w:rsidRPr="00E23B3C">
        <w:rPr>
          <w:b/>
          <w:szCs w:val="24"/>
        </w:rPr>
        <w:t xml:space="preserve">  </w:t>
      </w:r>
      <w:r w:rsidRPr="00E23B3C">
        <w:rPr>
          <w:b/>
          <w:szCs w:val="24"/>
        </w:rPr>
        <w:t>Е.В. Тимофеев</w:t>
      </w:r>
    </w:p>
    <w:p w:rsidR="00EF1CB8" w:rsidRPr="00E660F6" w:rsidRDefault="00EF1CB8" w:rsidP="003363FE">
      <w:pPr>
        <w:ind w:left="-284" w:right="-143" w:firstLine="0"/>
        <w:jc w:val="left"/>
        <w:rPr>
          <w:sz w:val="16"/>
          <w:szCs w:val="16"/>
        </w:rPr>
      </w:pPr>
    </w:p>
    <w:p w:rsidR="00E537EB" w:rsidRDefault="00EF1CB8" w:rsidP="003363FE">
      <w:pPr>
        <w:ind w:left="-284" w:right="-143" w:firstLine="0"/>
        <w:jc w:val="left"/>
        <w:rPr>
          <w:rFonts w:eastAsia="Calibri"/>
          <w:b/>
          <w:bCs/>
          <w:szCs w:val="24"/>
        </w:rPr>
      </w:pPr>
      <w:r w:rsidRPr="00EF1CB8">
        <w:rPr>
          <w:rFonts w:eastAsia="Calibri"/>
          <w:b/>
          <w:bCs/>
          <w:szCs w:val="24"/>
        </w:rPr>
        <w:t xml:space="preserve">Первый заместитель главы </w:t>
      </w:r>
    </w:p>
    <w:p w:rsidR="00EF1CB8" w:rsidRPr="00EF1CB8" w:rsidRDefault="00EF1CB8" w:rsidP="003363FE">
      <w:pPr>
        <w:ind w:left="-284" w:right="-143" w:firstLine="0"/>
        <w:jc w:val="left"/>
        <w:rPr>
          <w:b/>
          <w:szCs w:val="24"/>
        </w:rPr>
      </w:pPr>
      <w:r w:rsidRPr="00EF1CB8">
        <w:rPr>
          <w:rFonts w:eastAsia="Calibri"/>
          <w:b/>
          <w:bCs/>
          <w:szCs w:val="24"/>
          <w:lang w:eastAsia="en-US"/>
        </w:rPr>
        <w:t>Мысковского городского округа</w:t>
      </w:r>
    </w:p>
    <w:p w:rsidR="00EF1CB8" w:rsidRPr="00EF1CB8" w:rsidRDefault="00EF1CB8" w:rsidP="003363FE">
      <w:pPr>
        <w:ind w:left="-284" w:right="-143" w:firstLine="0"/>
        <w:jc w:val="left"/>
        <w:rPr>
          <w:rFonts w:eastAsia="Calibri"/>
          <w:b/>
          <w:bCs/>
          <w:szCs w:val="24"/>
          <w:lang w:eastAsia="en-US"/>
        </w:rPr>
      </w:pPr>
      <w:r w:rsidRPr="00EF1CB8">
        <w:rPr>
          <w:rFonts w:eastAsia="Calibri"/>
          <w:b/>
          <w:bCs/>
          <w:szCs w:val="24"/>
          <w:lang w:eastAsia="en-US"/>
        </w:rPr>
        <w:t xml:space="preserve">по городскому хозяйству и строительству                         </w:t>
      </w:r>
      <w:r>
        <w:rPr>
          <w:rFonts w:eastAsia="Calibri"/>
          <w:b/>
          <w:bCs/>
          <w:szCs w:val="24"/>
          <w:lang w:eastAsia="en-US"/>
        </w:rPr>
        <w:t xml:space="preserve">                    </w:t>
      </w:r>
      <w:r w:rsidR="003363FE">
        <w:rPr>
          <w:rFonts w:eastAsia="Calibri"/>
          <w:b/>
          <w:bCs/>
          <w:szCs w:val="24"/>
          <w:lang w:eastAsia="en-US"/>
        </w:rPr>
        <w:t xml:space="preserve">       </w:t>
      </w:r>
      <w:r>
        <w:rPr>
          <w:rFonts w:eastAsia="Calibri"/>
          <w:b/>
          <w:bCs/>
          <w:szCs w:val="24"/>
          <w:lang w:eastAsia="en-US"/>
        </w:rPr>
        <w:t xml:space="preserve">          </w:t>
      </w:r>
      <w:proofErr w:type="spellStart"/>
      <w:r w:rsidRPr="00EF1CB8">
        <w:rPr>
          <w:rFonts w:eastAsia="Calibri"/>
          <w:b/>
          <w:bCs/>
          <w:szCs w:val="24"/>
        </w:rPr>
        <w:t>В.В.Кузнецов</w:t>
      </w:r>
      <w:proofErr w:type="spellEnd"/>
    </w:p>
    <w:p w:rsidR="00EF1CB8" w:rsidRPr="00EF1CB8" w:rsidRDefault="00E660F6" w:rsidP="003363FE">
      <w:pPr>
        <w:ind w:left="-284" w:right="-143" w:firstLine="0"/>
        <w:rPr>
          <w:szCs w:val="24"/>
        </w:rPr>
      </w:pPr>
      <w:r w:rsidRPr="00EF1CB8">
        <w:rPr>
          <w:szCs w:val="24"/>
        </w:rPr>
        <w:t xml:space="preserve"> </w:t>
      </w:r>
      <w:r w:rsidR="00EF1CB8" w:rsidRPr="00EF1CB8">
        <w:rPr>
          <w:szCs w:val="24"/>
        </w:rPr>
        <w:t>«</w:t>
      </w:r>
      <w:r w:rsidR="00EF1CB8" w:rsidRPr="00EF1CB8">
        <w:rPr>
          <w:szCs w:val="24"/>
          <w:u w:val="single"/>
        </w:rPr>
        <w:t xml:space="preserve">       </w:t>
      </w:r>
      <w:r w:rsidR="00EF1CB8" w:rsidRPr="00EF1CB8">
        <w:rPr>
          <w:szCs w:val="24"/>
        </w:rPr>
        <w:t>»</w:t>
      </w:r>
      <w:r w:rsidR="00EF1CB8" w:rsidRPr="00EF1CB8">
        <w:rPr>
          <w:szCs w:val="24"/>
          <w:u w:val="single"/>
        </w:rPr>
        <w:t xml:space="preserve">                      2016г</w:t>
      </w:r>
      <w:r w:rsidR="00EF1CB8" w:rsidRPr="00EF1CB8">
        <w:rPr>
          <w:szCs w:val="24"/>
        </w:rPr>
        <w:t>.</w:t>
      </w:r>
    </w:p>
    <w:p w:rsidR="0065611C" w:rsidRPr="00EF1CB8" w:rsidRDefault="00EF1CB8" w:rsidP="003363FE">
      <w:pPr>
        <w:ind w:left="-284" w:right="-143" w:firstLine="0"/>
        <w:rPr>
          <w:sz w:val="18"/>
          <w:szCs w:val="18"/>
        </w:rPr>
      </w:pPr>
      <w:r w:rsidRPr="00EF1CB8">
        <w:rPr>
          <w:sz w:val="18"/>
          <w:szCs w:val="18"/>
        </w:rPr>
        <w:t xml:space="preserve">         (дата подписания)</w:t>
      </w:r>
    </w:p>
    <w:p w:rsidR="001C5B53" w:rsidRPr="00EE0858" w:rsidRDefault="002D7B86" w:rsidP="00E23B3C">
      <w:pPr>
        <w:ind w:firstLine="0"/>
        <w:jc w:val="right"/>
        <w:rPr>
          <w:b/>
          <w:szCs w:val="24"/>
        </w:rPr>
      </w:pPr>
      <w:r w:rsidRPr="00EE0858">
        <w:rPr>
          <w:b/>
          <w:szCs w:val="24"/>
        </w:rPr>
        <w:lastRenderedPageBreak/>
        <w:t>П</w:t>
      </w:r>
      <w:r w:rsidR="001C5B53" w:rsidRPr="00EE0858">
        <w:rPr>
          <w:b/>
          <w:szCs w:val="24"/>
        </w:rPr>
        <w:t>риложение 1</w:t>
      </w:r>
    </w:p>
    <w:p w:rsidR="001C5B53" w:rsidRPr="00EE0858" w:rsidRDefault="00EF1CB8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  <w:r w:rsidR="001C5B53" w:rsidRPr="00EE0858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1C5B53" w:rsidRPr="00EE0858" w:rsidRDefault="001C5B53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0858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</w:t>
      </w:r>
    </w:p>
    <w:p w:rsidR="001C5B53" w:rsidRPr="004F6912" w:rsidRDefault="00EF1CB8" w:rsidP="004F6912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20.12.2016г. № 89</w:t>
      </w:r>
      <w:r w:rsidR="001C5B53" w:rsidRPr="00EE0858">
        <w:rPr>
          <w:rFonts w:ascii="Times New Roman" w:hAnsi="Times New Roman" w:cs="Times New Roman"/>
          <w:b/>
          <w:sz w:val="24"/>
          <w:szCs w:val="24"/>
        </w:rPr>
        <w:t>-н</w:t>
      </w:r>
    </w:p>
    <w:p w:rsidR="00651DE7" w:rsidRDefault="00651DE7" w:rsidP="00E23B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</w:p>
    <w:p w:rsidR="00711150" w:rsidRDefault="00711150" w:rsidP="00E23B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3BE0" w:rsidRDefault="00843BE0" w:rsidP="004F69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90637">
        <w:rPr>
          <w:rFonts w:ascii="Times New Roman" w:hAnsi="Times New Roman" w:cs="Times New Roman"/>
          <w:sz w:val="24"/>
          <w:szCs w:val="24"/>
        </w:rPr>
        <w:t>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37">
        <w:rPr>
          <w:rFonts w:ascii="Times New Roman" w:hAnsi="Times New Roman" w:cs="Times New Roman"/>
          <w:sz w:val="24"/>
          <w:szCs w:val="24"/>
        </w:rPr>
        <w:t xml:space="preserve">ПЛАТЫ </w:t>
      </w:r>
    </w:p>
    <w:p w:rsidR="009703C8" w:rsidRPr="00690637" w:rsidRDefault="00843BE0" w:rsidP="004F69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0637">
        <w:rPr>
          <w:rFonts w:ascii="Times New Roman" w:hAnsi="Times New Roman" w:cs="Times New Roman"/>
          <w:sz w:val="24"/>
          <w:szCs w:val="24"/>
        </w:rPr>
        <w:t>ЗА ПОЛЬЗОВАНИЕ ЖИЛЫМИ ПОМЕЩЕНИЯМИ (ПЛАТЫ ЗА НАЕМ) ДЛЯ НАНИМАТЕЛЕЙ ЖИЛЫХ ПОМЕЩЕНИЙ ПО ДОГОВОРАМ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НАЙМА И ДОГОВОРАМ </w:t>
      </w:r>
      <w:r w:rsidRPr="00690637">
        <w:rPr>
          <w:rFonts w:ascii="Times New Roman" w:hAnsi="Times New Roman" w:cs="Times New Roman"/>
          <w:sz w:val="24"/>
          <w:szCs w:val="24"/>
        </w:rPr>
        <w:t>НАЙМА ЖИЛЫХ ПОМЕЩЕНИЙ ГОСУДАРСТВЕННОГО ИЛИ МУНИЦИПАЛЬНОГО ЖИЛИЩНЫХ ФОНДОВ</w:t>
      </w:r>
    </w:p>
    <w:p w:rsidR="009703C8" w:rsidRPr="002E3A12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54"/>
        <w:gridCol w:w="3951"/>
        <w:gridCol w:w="23"/>
        <w:gridCol w:w="3261"/>
        <w:gridCol w:w="82"/>
        <w:gridCol w:w="1477"/>
      </w:tblGrid>
      <w:tr w:rsidR="009703C8" w:rsidRPr="00E23B3C" w:rsidTr="00EE0858">
        <w:tc>
          <w:tcPr>
            <w:tcW w:w="624" w:type="dxa"/>
            <w:gridSpan w:val="2"/>
          </w:tcPr>
          <w:p w:rsidR="009703C8" w:rsidRPr="00E23B3C" w:rsidRDefault="00651DE7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4" w:type="dxa"/>
            <w:gridSpan w:val="2"/>
          </w:tcPr>
          <w:p w:rsidR="009703C8" w:rsidRPr="00E23B3C" w:rsidRDefault="009703C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9703C8" w:rsidRPr="00E23B3C" w:rsidRDefault="009703C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  <w:gridSpan w:val="2"/>
          </w:tcPr>
          <w:p w:rsidR="009703C8" w:rsidRPr="00E23B3C" w:rsidRDefault="009703C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Размер платы населения, руб. в месяц с НДС</w:t>
            </w:r>
          </w:p>
        </w:tc>
      </w:tr>
      <w:tr w:rsidR="009703C8" w:rsidRPr="00E23B3C" w:rsidTr="00EE0858">
        <w:tc>
          <w:tcPr>
            <w:tcW w:w="9418" w:type="dxa"/>
            <w:gridSpan w:val="7"/>
          </w:tcPr>
          <w:p w:rsidR="009703C8" w:rsidRPr="00E23B3C" w:rsidRDefault="009703C8" w:rsidP="00843B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1. Базовый размер платы за пользование жилыми помещениями (платы за наем) для нанимателей жилых помещений по договорам социального найма, по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03C8" w:rsidRPr="00E23B3C" w:rsidTr="00EE0858">
        <w:tblPrEx>
          <w:tblBorders>
            <w:insideH w:val="nil"/>
          </w:tblBorders>
        </w:tblPrEx>
        <w:trPr>
          <w:trHeight w:val="597"/>
        </w:trPr>
        <w:tc>
          <w:tcPr>
            <w:tcW w:w="624" w:type="dxa"/>
            <w:gridSpan w:val="2"/>
            <w:tcBorders>
              <w:bottom w:val="nil"/>
            </w:tcBorders>
          </w:tcPr>
          <w:p w:rsidR="009703C8" w:rsidRPr="00E23B3C" w:rsidRDefault="009703C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74" w:type="dxa"/>
            <w:gridSpan w:val="2"/>
            <w:tcBorders>
              <w:bottom w:val="nil"/>
            </w:tcBorders>
          </w:tcPr>
          <w:p w:rsidR="009703C8" w:rsidRPr="00E23B3C" w:rsidRDefault="009703C8" w:rsidP="00843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Жилые помещения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  <w:tcBorders>
              <w:bottom w:val="nil"/>
            </w:tcBorders>
          </w:tcPr>
          <w:p w:rsidR="009703C8" w:rsidRPr="00E23B3C" w:rsidRDefault="009977DB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м²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9703C8" w:rsidRPr="00E23B3C" w:rsidRDefault="00FF53C2" w:rsidP="00EE085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9703C8" w:rsidRPr="00E23B3C" w:rsidTr="00EE0858">
        <w:trPr>
          <w:trHeight w:val="615"/>
        </w:trPr>
        <w:tc>
          <w:tcPr>
            <w:tcW w:w="9418" w:type="dxa"/>
            <w:gridSpan w:val="7"/>
          </w:tcPr>
          <w:p w:rsidR="009703C8" w:rsidRPr="00E23B3C" w:rsidRDefault="004E08AC" w:rsidP="00843B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, характеризующий качество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6B6E" w:rsidRPr="00E23B3C" w:rsidTr="00EE0858">
        <w:trPr>
          <w:trHeight w:val="507"/>
        </w:trPr>
        <w:tc>
          <w:tcPr>
            <w:tcW w:w="570" w:type="dxa"/>
          </w:tcPr>
          <w:p w:rsidR="009D6B6E" w:rsidRDefault="009D6B6E" w:rsidP="004E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005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введенные в эксплуатацию после 1990 года</w:t>
            </w:r>
          </w:p>
        </w:tc>
        <w:tc>
          <w:tcPr>
            <w:tcW w:w="3366" w:type="dxa"/>
            <w:gridSpan w:val="3"/>
          </w:tcPr>
          <w:p w:rsidR="009D6B6E" w:rsidRPr="00E23B3C" w:rsidRDefault="009D6B6E" w:rsidP="00FC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E23B3C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1477" w:type="dxa"/>
          </w:tcPr>
          <w:p w:rsidR="009D6B6E" w:rsidRPr="00E23B3C" w:rsidRDefault="009D6B6E" w:rsidP="00690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D6B6E" w:rsidRPr="00E23B3C" w:rsidTr="00EE0858">
        <w:trPr>
          <w:trHeight w:val="589"/>
        </w:trPr>
        <w:tc>
          <w:tcPr>
            <w:tcW w:w="570" w:type="dxa"/>
          </w:tcPr>
          <w:p w:rsidR="009D6B6E" w:rsidRDefault="009D6B6E" w:rsidP="004E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4005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введенные в эксплуатацию до 1990 года </w:t>
            </w:r>
          </w:p>
        </w:tc>
        <w:tc>
          <w:tcPr>
            <w:tcW w:w="3366" w:type="dxa"/>
            <w:gridSpan w:val="3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E23B3C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1477" w:type="dxa"/>
          </w:tcPr>
          <w:p w:rsidR="009D6B6E" w:rsidRPr="00E23B3C" w:rsidRDefault="009D6B6E" w:rsidP="00690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6B6E" w:rsidRPr="00E23B3C" w:rsidTr="00EE0858">
        <w:trPr>
          <w:trHeight w:val="771"/>
        </w:trPr>
        <w:tc>
          <w:tcPr>
            <w:tcW w:w="570" w:type="dxa"/>
          </w:tcPr>
          <w:p w:rsidR="009D6B6E" w:rsidRDefault="009D6B6E" w:rsidP="004E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4005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 или реконструкции</w:t>
            </w:r>
          </w:p>
        </w:tc>
        <w:tc>
          <w:tcPr>
            <w:tcW w:w="3366" w:type="dxa"/>
            <w:gridSpan w:val="3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E23B3C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1477" w:type="dxa"/>
          </w:tcPr>
          <w:p w:rsidR="009D6B6E" w:rsidRPr="00E23B3C" w:rsidRDefault="009D6B6E" w:rsidP="00712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8AC" w:rsidRPr="00E23B3C" w:rsidTr="00EE0858">
        <w:trPr>
          <w:trHeight w:val="1327"/>
        </w:trPr>
        <w:tc>
          <w:tcPr>
            <w:tcW w:w="9418" w:type="dxa"/>
            <w:gridSpan w:val="7"/>
          </w:tcPr>
          <w:p w:rsidR="004E08AC" w:rsidRDefault="00FC719B" w:rsidP="00843BE0">
            <w:pPr>
              <w:pStyle w:val="ConsPlusNormal"/>
              <w:ind w:right="-6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>.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характеризующий благоустройство жилого помещения (К</w:t>
            </w:r>
            <w:proofErr w:type="gramStart"/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858" w:rsidRPr="00E23B3C" w:rsidTr="00EE0858">
        <w:trPr>
          <w:trHeight w:val="415"/>
        </w:trPr>
        <w:tc>
          <w:tcPr>
            <w:tcW w:w="624" w:type="dxa"/>
            <w:gridSpan w:val="2"/>
          </w:tcPr>
          <w:p w:rsidR="00EE0858" w:rsidRPr="00E23B3C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74" w:type="dxa"/>
            <w:gridSpan w:val="2"/>
          </w:tcPr>
          <w:p w:rsidR="00EE0858" w:rsidRPr="00E23B3C" w:rsidRDefault="00EE0858" w:rsidP="00EE0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Благоустроенный жилищный фонд</w:t>
            </w:r>
          </w:p>
        </w:tc>
        <w:tc>
          <w:tcPr>
            <w:tcW w:w="3261" w:type="dxa"/>
          </w:tcPr>
          <w:p w:rsidR="00EE0858" w:rsidRPr="00E23B3C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</w:tcPr>
          <w:p w:rsidR="00EE0858" w:rsidRPr="00E23B3C" w:rsidRDefault="00EE0858" w:rsidP="00EE0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0858" w:rsidRPr="00E23B3C" w:rsidTr="004F6912">
        <w:trPr>
          <w:trHeight w:val="455"/>
        </w:trPr>
        <w:tc>
          <w:tcPr>
            <w:tcW w:w="624" w:type="dxa"/>
            <w:gridSpan w:val="2"/>
          </w:tcPr>
          <w:p w:rsidR="00EE0858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74" w:type="dxa"/>
            <w:gridSpan w:val="2"/>
          </w:tcPr>
          <w:p w:rsidR="00EE0858" w:rsidRPr="00E23B3C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Неблагоустроенный жилищный фонд (жилищный фонд, в котором отсутствуют элементы благоустройства или один из них: горячее, холодное водоснабжение, отопление, водоотведение)</w:t>
            </w:r>
          </w:p>
        </w:tc>
        <w:tc>
          <w:tcPr>
            <w:tcW w:w="3261" w:type="dxa"/>
          </w:tcPr>
          <w:p w:rsidR="00EE0858" w:rsidRPr="00E23B3C" w:rsidRDefault="00EE0858" w:rsidP="00E23B3C">
            <w:pPr>
              <w:pStyle w:val="ConsPlusNormal"/>
              <w:rPr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</w:tcPr>
          <w:p w:rsidR="00EE0858" w:rsidRPr="00E23B3C" w:rsidRDefault="00EE085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703C8" w:rsidRPr="00E23B3C" w:rsidTr="00EE0858">
        <w:tc>
          <w:tcPr>
            <w:tcW w:w="9418" w:type="dxa"/>
            <w:gridSpan w:val="7"/>
          </w:tcPr>
          <w:p w:rsidR="009703C8" w:rsidRPr="00E23B3C" w:rsidRDefault="00FC719B" w:rsidP="00843B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>.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</w:t>
            </w:r>
            <w:r w:rsidR="00FF53C2" w:rsidRPr="00E23B3C">
              <w:rPr>
                <w:rFonts w:ascii="Times New Roman" w:hAnsi="Times New Roman" w:cs="Times New Roman"/>
                <w:sz w:val="24"/>
                <w:szCs w:val="24"/>
              </w:rPr>
              <w:t>ти от месторасположения дома (К3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03C8" w:rsidRPr="00E23B3C" w:rsidTr="00EE0858">
        <w:tblPrEx>
          <w:tblBorders>
            <w:insideH w:val="nil"/>
          </w:tblBorders>
        </w:tblPrEx>
        <w:trPr>
          <w:trHeight w:val="546"/>
        </w:trPr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9703C8" w:rsidRPr="00E23B3C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9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</w:tcPr>
          <w:p w:rsidR="00687E53" w:rsidRPr="00E23B3C" w:rsidRDefault="00687E53" w:rsidP="00687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Центральная часть города</w:t>
            </w:r>
          </w:p>
          <w:p w:rsidR="009703C8" w:rsidRPr="00E23B3C" w:rsidRDefault="009703C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03C8" w:rsidRPr="00E23B3C" w:rsidRDefault="00687E53" w:rsidP="00CC6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87E53" w:rsidRPr="00E23B3C" w:rsidRDefault="00687E53" w:rsidP="00687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407EAD" w:rsidRPr="00E23B3C" w:rsidRDefault="00407EAD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53" w:rsidRPr="00E23B3C" w:rsidTr="00EE0858">
        <w:tblPrEx>
          <w:tblBorders>
            <w:insideH w:val="nil"/>
          </w:tblBorders>
        </w:tblPrEx>
        <w:trPr>
          <w:trHeight w:val="300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687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Микрорайон жилой застройки ТУ ЗЖБК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CC6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3">
              <w:rPr>
                <w:rFonts w:ascii="Times New Roman" w:hAnsi="Times New Roman" w:cs="Times New Roman"/>
                <w:sz w:val="24"/>
                <w:szCs w:val="24"/>
              </w:rPr>
              <w:t>за 1 м² общей занимаемой площади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Pr="00E23B3C" w:rsidRDefault="00687E53" w:rsidP="00687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687E53" w:rsidRDefault="00687E53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53" w:rsidRPr="00E23B3C" w:rsidTr="00EE0858">
        <w:tblPrEx>
          <w:tblBorders>
            <w:insideH w:val="nil"/>
          </w:tblBorders>
        </w:tblPrEx>
        <w:trPr>
          <w:trHeight w:val="285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Микрорайон  жилой застройки ТУ ГРЭС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CC6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687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Примечание: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1. Расчет размера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931A26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931A26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 xml:space="preserve"> </w:t>
      </w:r>
      <w:r w:rsidR="0012525B">
        <w:rPr>
          <w:rFonts w:ascii="Times New Roman" w:hAnsi="Times New Roman" w:cs="Times New Roman"/>
          <w:sz w:val="24"/>
          <w:szCs w:val="24"/>
        </w:rPr>
        <w:t>определяется</w:t>
      </w:r>
      <w:r w:rsidRPr="00E23B3C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E23B3C" w:rsidRDefault="00C93ED3" w:rsidP="00E23B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pict>
          <v:shape id="_x0000_i1025" style="width:164.25pt;height:33.75pt" coordsize="" o:spt="100" adj="0,,0" path="" filled="f" stroked="f">
            <v:stroke joinstyle="miter"/>
            <v:imagedata r:id="rId13" o:title="base_23669_40737_1"/>
            <v:formulas/>
            <v:path o:connecttype="segments"/>
          </v:shape>
        </w:pic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3C">
        <w:rPr>
          <w:rFonts w:ascii="Times New Roman" w:hAnsi="Times New Roman" w:cs="Times New Roman"/>
          <w:sz w:val="24"/>
          <w:szCs w:val="24"/>
        </w:rPr>
        <w:t>П</w:t>
      </w:r>
      <w:r w:rsidRPr="00E23B3C">
        <w:rPr>
          <w:rFonts w:ascii="Times New Roman" w:hAnsi="Times New Roman" w:cs="Times New Roman"/>
          <w:sz w:val="24"/>
          <w:szCs w:val="24"/>
          <w:vertAlign w:val="subscript"/>
        </w:rPr>
        <w:t>наем</w:t>
      </w:r>
      <w:proofErr w:type="spellEnd"/>
      <w:r w:rsidRPr="00E23B3C">
        <w:rPr>
          <w:rFonts w:ascii="Times New Roman" w:hAnsi="Times New Roman" w:cs="Times New Roman"/>
          <w:sz w:val="24"/>
          <w:szCs w:val="24"/>
        </w:rPr>
        <w:t xml:space="preserve"> - размер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3C">
        <w:rPr>
          <w:rFonts w:ascii="Times New Roman" w:hAnsi="Times New Roman" w:cs="Times New Roman"/>
          <w:sz w:val="24"/>
          <w:szCs w:val="24"/>
        </w:rPr>
        <w:t>П</w:t>
      </w:r>
      <w:r w:rsidRPr="00E23B3C">
        <w:rPr>
          <w:rFonts w:ascii="Times New Roman" w:hAnsi="Times New Roman" w:cs="Times New Roman"/>
          <w:sz w:val="24"/>
          <w:szCs w:val="24"/>
          <w:vertAlign w:val="subscript"/>
        </w:rPr>
        <w:t>баз</w:t>
      </w:r>
      <w:proofErr w:type="spellEnd"/>
      <w:r w:rsidRPr="00E23B3C">
        <w:rPr>
          <w:rFonts w:ascii="Times New Roman" w:hAnsi="Times New Roman" w:cs="Times New Roman"/>
          <w:sz w:val="24"/>
          <w:szCs w:val="24"/>
        </w:rPr>
        <w:t xml:space="preserve"> - базовый размер платы за пользование жилыми помещениями (платы за наем) для нанимателей жилых помещений по договорам социального найма, по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23B3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3B3C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="005C4B53">
        <w:rPr>
          <w:rFonts w:ascii="Times New Roman" w:hAnsi="Times New Roman" w:cs="Times New Roman"/>
          <w:sz w:val="24"/>
          <w:szCs w:val="24"/>
        </w:rPr>
        <w:t>,</w:t>
      </w:r>
      <w:r w:rsidR="005C4B53" w:rsidRPr="005C4B53">
        <w:rPr>
          <w:rFonts w:ascii="Times New Roman" w:hAnsi="Times New Roman" w:cs="Times New Roman"/>
          <w:sz w:val="24"/>
          <w:szCs w:val="24"/>
        </w:rPr>
        <w:t xml:space="preserve"> </w:t>
      </w:r>
      <w:r w:rsidR="005C4B53">
        <w:rPr>
          <w:rFonts w:ascii="Times New Roman" w:hAnsi="Times New Roman" w:cs="Times New Roman"/>
          <w:sz w:val="24"/>
          <w:szCs w:val="24"/>
        </w:rPr>
        <w:t>характеризующий качество жилого помещения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23B3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23B3C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="005C4B53">
        <w:rPr>
          <w:rFonts w:ascii="Times New Roman" w:hAnsi="Times New Roman" w:cs="Times New Roman"/>
          <w:sz w:val="24"/>
          <w:szCs w:val="24"/>
        </w:rPr>
        <w:t>,</w:t>
      </w:r>
      <w:r w:rsidR="005C4B53" w:rsidRPr="005C4B53">
        <w:rPr>
          <w:rFonts w:ascii="Times New Roman" w:hAnsi="Times New Roman" w:cs="Times New Roman"/>
          <w:sz w:val="24"/>
          <w:szCs w:val="24"/>
        </w:rPr>
        <w:t xml:space="preserve"> </w:t>
      </w:r>
      <w:r w:rsidR="005C4B53" w:rsidRPr="00E23B3C">
        <w:rPr>
          <w:rFonts w:ascii="Times New Roman" w:hAnsi="Times New Roman" w:cs="Times New Roman"/>
          <w:sz w:val="24"/>
          <w:szCs w:val="24"/>
        </w:rPr>
        <w:t>характеризующий благоустройство жилого помещения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К3 -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="005C4B53">
        <w:rPr>
          <w:rFonts w:ascii="Times New Roman" w:hAnsi="Times New Roman" w:cs="Times New Roman"/>
          <w:sz w:val="24"/>
          <w:szCs w:val="24"/>
        </w:rPr>
        <w:t>месторасположения дома</w:t>
      </w:r>
      <w:r w:rsidRPr="00E23B3C">
        <w:rPr>
          <w:rFonts w:ascii="Times New Roman" w:hAnsi="Times New Roman" w:cs="Times New Roman"/>
          <w:sz w:val="24"/>
          <w:szCs w:val="24"/>
        </w:rPr>
        <w:t>.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2. К неблагоустроенному жилищному фонду относится жилищный фонд, в котором отсутствуют элементы благоустройства (горячее, холодное водоснабжение, водоотведение, отопление) или один из них.</w:t>
      </w:r>
    </w:p>
    <w:p w:rsidR="00251222" w:rsidRPr="00E23B3C" w:rsidRDefault="0025122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222" w:rsidRDefault="0025122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CB8" w:rsidRDefault="00EF1CB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CB8" w:rsidRDefault="00EF1CB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CB8" w:rsidRDefault="00EF1CB8" w:rsidP="004F6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912" w:rsidRDefault="004F6912" w:rsidP="004F6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912" w:rsidRDefault="004F6912" w:rsidP="004F6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912" w:rsidRDefault="004F6912" w:rsidP="004F6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912" w:rsidRPr="00E23B3C" w:rsidRDefault="004F6912" w:rsidP="004F6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222" w:rsidRPr="007B40BA" w:rsidRDefault="00251222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40B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C75B1B" w:rsidRPr="007B40BA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251222" w:rsidRPr="007B40BA" w:rsidRDefault="00251222" w:rsidP="00E23B3C">
      <w:pPr>
        <w:pStyle w:val="a3"/>
        <w:jc w:val="right"/>
        <w:rPr>
          <w:sz w:val="24"/>
          <w:szCs w:val="24"/>
        </w:rPr>
      </w:pPr>
      <w:r w:rsidRPr="007B40BA">
        <w:rPr>
          <w:sz w:val="24"/>
          <w:szCs w:val="24"/>
        </w:rPr>
        <w:t>к решению Совета народных депутатов</w:t>
      </w:r>
    </w:p>
    <w:p w:rsidR="00251222" w:rsidRPr="007B40BA" w:rsidRDefault="00FB3E56" w:rsidP="00E23B3C">
      <w:pPr>
        <w:pStyle w:val="21"/>
        <w:jc w:val="right"/>
        <w:rPr>
          <w:b/>
          <w:szCs w:val="24"/>
        </w:rPr>
      </w:pPr>
      <w:r w:rsidRPr="007B40BA">
        <w:rPr>
          <w:b/>
          <w:szCs w:val="24"/>
        </w:rPr>
        <w:t xml:space="preserve">Мысковского городского </w:t>
      </w:r>
      <w:r w:rsidR="00251222" w:rsidRPr="007B40BA">
        <w:rPr>
          <w:b/>
          <w:szCs w:val="24"/>
        </w:rPr>
        <w:t>округа</w:t>
      </w:r>
    </w:p>
    <w:p w:rsidR="00251222" w:rsidRDefault="00FB3E56" w:rsidP="00E23B3C">
      <w:pPr>
        <w:pStyle w:val="21"/>
        <w:jc w:val="right"/>
        <w:rPr>
          <w:b/>
          <w:szCs w:val="24"/>
        </w:rPr>
      </w:pPr>
      <w:r w:rsidRPr="007B40BA">
        <w:rPr>
          <w:b/>
          <w:szCs w:val="24"/>
        </w:rPr>
        <w:t>о</w:t>
      </w:r>
      <w:r w:rsidR="00251222" w:rsidRPr="007B40BA">
        <w:rPr>
          <w:b/>
          <w:szCs w:val="24"/>
        </w:rPr>
        <w:t>т</w:t>
      </w:r>
      <w:r w:rsidR="00EF1CB8">
        <w:rPr>
          <w:b/>
          <w:szCs w:val="24"/>
        </w:rPr>
        <w:t xml:space="preserve"> 20</w:t>
      </w:r>
      <w:r w:rsidRPr="007B40BA">
        <w:rPr>
          <w:b/>
          <w:szCs w:val="24"/>
        </w:rPr>
        <w:t>.12</w:t>
      </w:r>
      <w:r w:rsidR="00251222" w:rsidRPr="007B40BA">
        <w:rPr>
          <w:b/>
          <w:szCs w:val="24"/>
        </w:rPr>
        <w:t xml:space="preserve">.2016г. № </w:t>
      </w:r>
      <w:r w:rsidR="00EF1CB8">
        <w:rPr>
          <w:b/>
          <w:szCs w:val="24"/>
        </w:rPr>
        <w:t>89</w:t>
      </w:r>
      <w:r w:rsidR="00251222" w:rsidRPr="007B40BA">
        <w:rPr>
          <w:b/>
          <w:szCs w:val="24"/>
        </w:rPr>
        <w:t>-н</w:t>
      </w:r>
    </w:p>
    <w:p w:rsidR="004F6912" w:rsidRDefault="004F6912" w:rsidP="00E23B3C">
      <w:pPr>
        <w:pStyle w:val="21"/>
        <w:jc w:val="right"/>
        <w:rPr>
          <w:b/>
          <w:szCs w:val="24"/>
        </w:rPr>
      </w:pPr>
    </w:p>
    <w:p w:rsidR="00251222" w:rsidRPr="00E23B3C" w:rsidRDefault="00251222" w:rsidP="00E23B3C">
      <w:pPr>
        <w:pStyle w:val="21"/>
        <w:ind w:firstLine="0"/>
        <w:rPr>
          <w:szCs w:val="24"/>
        </w:rPr>
      </w:pPr>
    </w:p>
    <w:p w:rsidR="00DB4DE8" w:rsidRDefault="00DB4DE8" w:rsidP="004F6912">
      <w:pPr>
        <w:pStyle w:val="21"/>
        <w:ind w:firstLine="0"/>
        <w:jc w:val="center"/>
        <w:rPr>
          <w:b/>
          <w:szCs w:val="24"/>
        </w:rPr>
      </w:pPr>
    </w:p>
    <w:p w:rsidR="00067CF1" w:rsidRPr="00200E07" w:rsidRDefault="00067CF1" w:rsidP="004F6912">
      <w:pPr>
        <w:pStyle w:val="21"/>
        <w:ind w:firstLine="0"/>
        <w:jc w:val="center"/>
        <w:rPr>
          <w:szCs w:val="24"/>
        </w:rPr>
      </w:pPr>
      <w:r w:rsidRPr="00200E07">
        <w:rPr>
          <w:szCs w:val="24"/>
        </w:rPr>
        <w:t xml:space="preserve">РАЗМЕР ПЛАТЫ </w:t>
      </w:r>
    </w:p>
    <w:p w:rsidR="00EF1CB8" w:rsidRPr="00200E07" w:rsidRDefault="00067CF1" w:rsidP="004F6912">
      <w:pPr>
        <w:pStyle w:val="21"/>
        <w:ind w:firstLine="0"/>
        <w:jc w:val="center"/>
        <w:rPr>
          <w:szCs w:val="24"/>
        </w:rPr>
      </w:pPr>
      <w:r w:rsidRPr="00200E07">
        <w:rPr>
          <w:szCs w:val="24"/>
        </w:rPr>
        <w:t xml:space="preserve">ЗА СОДЕРЖАНИЕ ЖИЛОГО ПОМЕЩЕНИЯ </w:t>
      </w:r>
      <w:r w:rsidRPr="00200E07">
        <w:rPr>
          <w:color w:val="000000"/>
          <w:szCs w:val="24"/>
        </w:rPr>
        <w:t>В МНОГОКВАРТИРНОМ ДОМЕ</w:t>
      </w:r>
      <w:r w:rsidRPr="00200E07">
        <w:rPr>
          <w:szCs w:val="24"/>
        </w:rPr>
        <w:t xml:space="preserve"> ДЛЯ СОБСТВЕННИКОВ </w:t>
      </w:r>
      <w:r w:rsidR="000852A0" w:rsidRPr="00200E07">
        <w:rPr>
          <w:szCs w:val="24"/>
        </w:rPr>
        <w:t xml:space="preserve">ЖИЛЫХ </w:t>
      </w:r>
      <w:r w:rsidRPr="00200E07">
        <w:rPr>
          <w:szCs w:val="24"/>
        </w:rPr>
        <w:t xml:space="preserve">ПОМЕЩЕНИЙ В МНОГОКВАРТИРНОМ ДОМЕ, КОТОРЫЕ НЕ ПРИНЯЛИ РЕШЕНИЕ О ВЫБОРЕ </w:t>
      </w:r>
      <w:hyperlink r:id="rId14" w:history="1">
        <w:r w:rsidRPr="00200E07">
          <w:rPr>
            <w:szCs w:val="24"/>
          </w:rPr>
          <w:t>СПОСОБА</w:t>
        </w:r>
      </w:hyperlink>
      <w:r w:rsidRPr="00200E07">
        <w:rPr>
          <w:szCs w:val="24"/>
        </w:rPr>
        <w:t xml:space="preserve"> УПРАВЛЕНИЯ МНОГОКВАРТИРНЫМ ДОМОМ, ДЛЯ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</w:t>
      </w:r>
    </w:p>
    <w:p w:rsidR="00EF1CB8" w:rsidRDefault="00EF1CB8" w:rsidP="00EF1CB8">
      <w:pPr>
        <w:pStyle w:val="21"/>
        <w:ind w:firstLine="0"/>
        <w:jc w:val="center"/>
        <w:rPr>
          <w:b/>
          <w:szCs w:val="24"/>
        </w:rPr>
      </w:pPr>
    </w:p>
    <w:p w:rsidR="002E3A12" w:rsidRPr="00E23B3C" w:rsidRDefault="00DF4DEA" w:rsidP="00EF1CB8">
      <w:pPr>
        <w:pStyle w:val="21"/>
        <w:ind w:firstLine="0"/>
        <w:jc w:val="right"/>
        <w:rPr>
          <w:b/>
          <w:szCs w:val="24"/>
        </w:rPr>
      </w:pPr>
      <w:r>
        <w:rPr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5628"/>
        <w:gridCol w:w="3339"/>
      </w:tblGrid>
      <w:tr w:rsidR="00251222" w:rsidRPr="00E23B3C" w:rsidTr="0095276D">
        <w:trPr>
          <w:trHeight w:val="65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E23B3C" w:rsidRDefault="00251222" w:rsidP="00B522F8">
            <w:pPr>
              <w:ind w:right="-56" w:firstLine="0"/>
              <w:jc w:val="center"/>
              <w:rPr>
                <w:szCs w:val="24"/>
              </w:rPr>
            </w:pPr>
            <w:r w:rsidRPr="00E23B3C">
              <w:rPr>
                <w:szCs w:val="24"/>
              </w:rPr>
              <w:t>№</w:t>
            </w:r>
          </w:p>
          <w:p w:rsidR="00251222" w:rsidRPr="00E23B3C" w:rsidRDefault="00251222" w:rsidP="00B522F8">
            <w:pPr>
              <w:ind w:right="-56" w:firstLine="0"/>
              <w:jc w:val="center"/>
              <w:rPr>
                <w:szCs w:val="24"/>
              </w:rPr>
            </w:pPr>
            <w:r w:rsidRPr="00E23B3C">
              <w:rPr>
                <w:szCs w:val="24"/>
              </w:rPr>
              <w:t>п./п.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E23B3C" w:rsidRDefault="00251222" w:rsidP="00E23B3C">
            <w:pPr>
              <w:ind w:firstLine="0"/>
              <w:jc w:val="center"/>
              <w:rPr>
                <w:szCs w:val="24"/>
              </w:rPr>
            </w:pPr>
            <w:r w:rsidRPr="00E23B3C">
              <w:rPr>
                <w:szCs w:val="24"/>
              </w:rPr>
              <w:t>Наименование платежа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E23B3C" w:rsidRDefault="00251222" w:rsidP="000852A0">
            <w:pPr>
              <w:snapToGrid w:val="0"/>
              <w:ind w:firstLine="0"/>
              <w:jc w:val="center"/>
              <w:rPr>
                <w:szCs w:val="24"/>
              </w:rPr>
            </w:pPr>
            <w:r w:rsidRPr="00E23B3C">
              <w:rPr>
                <w:szCs w:val="24"/>
              </w:rPr>
              <w:t xml:space="preserve">Размер платы за содержание жилого помещения,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23B3C">
                <w:rPr>
                  <w:szCs w:val="24"/>
                </w:rPr>
                <w:t>1 кв. м</w:t>
              </w:r>
            </w:smartTag>
            <w:r w:rsidRPr="00E23B3C">
              <w:rPr>
                <w:szCs w:val="24"/>
              </w:rPr>
              <w:t xml:space="preserve"> общей площади жилого помещения</w:t>
            </w:r>
            <w:r w:rsidRPr="00E23B3C">
              <w:rPr>
                <w:bCs/>
                <w:color w:val="000000"/>
                <w:szCs w:val="24"/>
              </w:rPr>
              <w:t xml:space="preserve"> с учетом </w:t>
            </w:r>
            <w:r w:rsidRPr="00E23B3C">
              <w:rPr>
                <w:szCs w:val="24"/>
              </w:rPr>
              <w:t xml:space="preserve">мер социальной поддержки гражданам, </w:t>
            </w:r>
            <w:r w:rsidRPr="00E23B3C">
              <w:rPr>
                <w:bCs/>
                <w:color w:val="000000"/>
                <w:szCs w:val="24"/>
              </w:rPr>
              <w:t>руб</w:t>
            </w:r>
            <w:proofErr w:type="gramStart"/>
            <w:r w:rsidRPr="00E23B3C">
              <w:rPr>
                <w:bCs/>
                <w:color w:val="000000"/>
                <w:szCs w:val="24"/>
              </w:rPr>
              <w:t>.(</w:t>
            </w:r>
            <w:proofErr w:type="gramEnd"/>
            <w:r w:rsidRPr="00E23B3C">
              <w:rPr>
                <w:bCs/>
                <w:color w:val="000000"/>
                <w:szCs w:val="24"/>
              </w:rPr>
              <w:t>с НДС)</w:t>
            </w:r>
          </w:p>
        </w:tc>
      </w:tr>
      <w:tr w:rsidR="00251222" w:rsidRPr="00E23B3C" w:rsidTr="0095276D">
        <w:trPr>
          <w:trHeight w:val="36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E23B3C" w:rsidRDefault="00251222" w:rsidP="00B522F8">
            <w:pPr>
              <w:ind w:right="-56" w:firstLine="0"/>
              <w:jc w:val="left"/>
              <w:rPr>
                <w:szCs w:val="24"/>
              </w:rPr>
            </w:pPr>
            <w:r w:rsidRPr="00E23B3C">
              <w:rPr>
                <w:szCs w:val="24"/>
              </w:rPr>
              <w:t>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E23B3C" w:rsidRDefault="00FA0412" w:rsidP="00FA0412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Плата за с</w:t>
            </w:r>
            <w:r w:rsidR="00251222" w:rsidRPr="00E23B3C">
              <w:rPr>
                <w:szCs w:val="24"/>
              </w:rPr>
              <w:t>одержание жилого помещения, включающ</w:t>
            </w:r>
            <w:r>
              <w:rPr>
                <w:szCs w:val="24"/>
              </w:rPr>
              <w:t>ая</w:t>
            </w:r>
            <w:r w:rsidR="00251222" w:rsidRPr="00E23B3C">
              <w:rPr>
                <w:szCs w:val="24"/>
              </w:rPr>
              <w:t xml:space="preserve"> в себя</w:t>
            </w:r>
            <w:r>
              <w:rPr>
                <w:szCs w:val="24"/>
              </w:rPr>
              <w:t xml:space="preserve"> плату</w:t>
            </w:r>
            <w:r w:rsidR="00251222" w:rsidRPr="00E23B3C">
              <w:rPr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E23B3C" w:rsidRDefault="00251222" w:rsidP="00E23B3C">
            <w:pPr>
              <w:snapToGrid w:val="0"/>
              <w:ind w:firstLine="0"/>
              <w:jc w:val="center"/>
              <w:rPr>
                <w:szCs w:val="24"/>
              </w:rPr>
            </w:pPr>
            <w:r w:rsidRPr="00E23B3C">
              <w:rPr>
                <w:szCs w:val="24"/>
              </w:rPr>
              <w:t>16,80</w:t>
            </w:r>
          </w:p>
        </w:tc>
      </w:tr>
      <w:tr w:rsidR="00251222" w:rsidRPr="00E23B3C" w:rsidTr="0095276D">
        <w:trPr>
          <w:trHeight w:val="49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E23B3C" w:rsidRDefault="00251222" w:rsidP="00B522F8">
            <w:pPr>
              <w:pStyle w:val="ConsNormal"/>
              <w:widowControl/>
              <w:ind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E23B3C" w:rsidRDefault="00EF1CB8" w:rsidP="00FA0412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0412">
              <w:rPr>
                <w:rFonts w:ascii="Times New Roman" w:hAnsi="Times New Roman" w:cs="Times New Roman"/>
                <w:sz w:val="24"/>
                <w:szCs w:val="24"/>
              </w:rPr>
              <w:t>а у</w:t>
            </w:r>
            <w:r w:rsidR="00251222" w:rsidRPr="00E23B3C">
              <w:rPr>
                <w:rFonts w:ascii="Times New Roman" w:hAnsi="Times New Roman" w:cs="Times New Roman"/>
                <w:sz w:val="24"/>
                <w:szCs w:val="24"/>
              </w:rPr>
              <w:t>слуги, работы по управлению многоквартирным домом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E23B3C" w:rsidRDefault="00251222" w:rsidP="00E23B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251222" w:rsidRPr="00E23B3C" w:rsidTr="0095276D">
        <w:trPr>
          <w:trHeight w:val="79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E23B3C" w:rsidRDefault="004844E4" w:rsidP="00B522F8">
            <w:pPr>
              <w:pStyle w:val="ConsNormal"/>
              <w:widowControl/>
              <w:ind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E23B3C" w:rsidRDefault="00EF1CB8" w:rsidP="000852A0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1222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а содержание общего имущества в многоквартирном доме, за холодную, горячую воду, </w:t>
            </w:r>
            <w:r w:rsidR="00FA0412">
              <w:rPr>
                <w:rFonts w:ascii="Times New Roman" w:hAnsi="Times New Roman" w:cs="Times New Roman"/>
                <w:sz w:val="24"/>
                <w:szCs w:val="24"/>
              </w:rPr>
              <w:t>электрическую энергию</w:t>
            </w:r>
            <w:r w:rsidR="00251222" w:rsidRPr="00E23B3C">
              <w:rPr>
                <w:rFonts w:ascii="Times New Roman" w:hAnsi="Times New Roman" w:cs="Times New Roman"/>
                <w:sz w:val="24"/>
                <w:szCs w:val="24"/>
              </w:rPr>
              <w:t>, потребляемую при содержании общего имущества в многоквартирном доме, а так же за отведение сточных вод в целях содержания общего имущества</w:t>
            </w:r>
            <w:r w:rsidR="004844E4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 </w:t>
            </w:r>
            <w:r w:rsidR="000852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1222" w:rsidRPr="00E23B3C">
              <w:rPr>
                <w:rFonts w:ascii="Times New Roman" w:hAnsi="Times New Roman" w:cs="Times New Roman"/>
                <w:sz w:val="24"/>
                <w:szCs w:val="24"/>
              </w:rPr>
              <w:t>без учета платы за пользование пассажирским лифтом в многоквартирном жилом доме)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E23B3C" w:rsidRDefault="00251222" w:rsidP="00E23B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</w:tr>
      <w:tr w:rsidR="00251222" w:rsidRPr="00E23B3C" w:rsidTr="0095276D">
        <w:trPr>
          <w:trHeight w:val="27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E23B3C" w:rsidRDefault="00251222" w:rsidP="00B522F8">
            <w:pPr>
              <w:pStyle w:val="ConsNormal"/>
              <w:widowControl/>
              <w:ind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44E4" w:rsidRPr="00E23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E23B3C" w:rsidRDefault="00EF1CB8" w:rsidP="00FA0412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0412"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="004844E4" w:rsidRPr="00E23B3C">
              <w:rPr>
                <w:rFonts w:ascii="Times New Roman" w:hAnsi="Times New Roman" w:cs="Times New Roman"/>
                <w:sz w:val="24"/>
                <w:szCs w:val="24"/>
              </w:rPr>
              <w:t>екущий р</w:t>
            </w:r>
            <w:r w:rsidR="00251222" w:rsidRPr="00E23B3C">
              <w:rPr>
                <w:rFonts w:ascii="Times New Roman" w:hAnsi="Times New Roman" w:cs="Times New Roman"/>
                <w:sz w:val="24"/>
                <w:szCs w:val="24"/>
              </w:rPr>
              <w:t>емонт общего имущества в многоквартирном доме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E23B3C" w:rsidRDefault="00251222" w:rsidP="00E23B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</w:tr>
      <w:tr w:rsidR="00251222" w:rsidRPr="00E23B3C" w:rsidTr="0095276D">
        <w:trPr>
          <w:trHeight w:val="25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E23B3C" w:rsidRDefault="00251222" w:rsidP="00B522F8">
            <w:pPr>
              <w:pStyle w:val="ConsNormal"/>
              <w:widowControl/>
              <w:ind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E23B3C" w:rsidRDefault="00251222" w:rsidP="00E23B3C">
            <w:pPr>
              <w:ind w:left="-18" w:firstLine="0"/>
              <w:rPr>
                <w:szCs w:val="24"/>
              </w:rPr>
            </w:pPr>
            <w:r w:rsidRPr="00E23B3C">
              <w:rPr>
                <w:szCs w:val="24"/>
              </w:rPr>
              <w:t>Услуги при организации вывоза ТБО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E23B3C" w:rsidRDefault="00251222" w:rsidP="00E23B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251222" w:rsidRPr="00E23B3C" w:rsidTr="0095276D">
        <w:trPr>
          <w:jc w:val="center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E23B3C" w:rsidRDefault="00251222" w:rsidP="00E23B3C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E23B3C" w:rsidRDefault="00251222" w:rsidP="00E23B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</w:tr>
    </w:tbl>
    <w:p w:rsidR="00251222" w:rsidRPr="00E23B3C" w:rsidRDefault="00251222" w:rsidP="00E23B3C">
      <w:pPr>
        <w:ind w:firstLine="0"/>
        <w:jc w:val="right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DB4DE8" w:rsidRDefault="00DB4DE8" w:rsidP="004F6912">
      <w:pPr>
        <w:pStyle w:val="21"/>
        <w:ind w:firstLine="0"/>
        <w:jc w:val="center"/>
        <w:rPr>
          <w:b/>
          <w:szCs w:val="24"/>
        </w:rPr>
      </w:pPr>
    </w:p>
    <w:p w:rsidR="00067CF1" w:rsidRPr="00200E07" w:rsidRDefault="00067CF1" w:rsidP="004F6912">
      <w:pPr>
        <w:pStyle w:val="21"/>
        <w:ind w:firstLine="0"/>
        <w:jc w:val="center"/>
        <w:rPr>
          <w:szCs w:val="24"/>
        </w:rPr>
      </w:pPr>
      <w:r w:rsidRPr="00200E07">
        <w:rPr>
          <w:szCs w:val="24"/>
        </w:rPr>
        <w:t>РАЗМЕР ПЛАТЫ</w:t>
      </w:r>
    </w:p>
    <w:p w:rsidR="00EF1CB8" w:rsidRPr="00200E07" w:rsidRDefault="00067CF1" w:rsidP="00EF1CB8">
      <w:pPr>
        <w:pStyle w:val="21"/>
        <w:ind w:firstLine="0"/>
        <w:jc w:val="center"/>
        <w:rPr>
          <w:szCs w:val="24"/>
        </w:rPr>
      </w:pPr>
      <w:r w:rsidRPr="00200E07">
        <w:rPr>
          <w:szCs w:val="24"/>
        </w:rPr>
        <w:t xml:space="preserve"> </w:t>
      </w:r>
      <w:proofErr w:type="gramStart"/>
      <w:r w:rsidRPr="00200E07">
        <w:rPr>
          <w:szCs w:val="24"/>
        </w:rPr>
        <w:t xml:space="preserve">ЗА СОДЕРЖАНИЕ ЖИЛОГО ПОМЕЩЕНИЯ </w:t>
      </w:r>
      <w:r w:rsidR="007F2706" w:rsidRPr="00200E07">
        <w:rPr>
          <w:szCs w:val="24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(ВСЕ ПОМЕЩЕНИЯ КОТОРЫХ НАХОДЯТСЯ В МУНИЦИПАЛЬНОЙ ИЛИ ГОСУДАРСТВЕННОЙ СОБСТВЕННОСТИ), ДЛЯ СОБСТВЕННИКОВ ПОМЕЩЕНИЙ В МНОГОКВАРТИРНОМ ДОМЕ, КОТОРЫЕ НЕ ПРИНЯЛИ РЕШЕНИЕ О ВЫБОРЕ </w:t>
      </w:r>
      <w:hyperlink r:id="rId15" w:history="1">
        <w:r w:rsidR="007F2706" w:rsidRPr="00200E07">
          <w:rPr>
            <w:szCs w:val="24"/>
          </w:rPr>
          <w:t>СПОСОБА</w:t>
        </w:r>
      </w:hyperlink>
      <w:r w:rsidR="007F2706" w:rsidRPr="00200E07">
        <w:rPr>
          <w:szCs w:val="24"/>
        </w:rPr>
        <w:t xml:space="preserve"> УПРАВЛЕНИЯ МНОГОКВАРТИРНЫМ ДОМОМ,</w:t>
      </w:r>
      <w:r w:rsidR="007F2706" w:rsidRPr="00200E07">
        <w:rPr>
          <w:bCs/>
          <w:color w:val="000000"/>
          <w:szCs w:val="24"/>
        </w:rPr>
        <w:t xml:space="preserve"> ПО РЕЗУЛЬТАТАМ ОТКРЫТОГО КОНКУРСА ПО ОТБОРУ УПРАВЛЯЮЩЕЙ ОРГАНИЗАЦИИ</w:t>
      </w:r>
      <w:proofErr w:type="gramEnd"/>
    </w:p>
    <w:p w:rsidR="007F2706" w:rsidRPr="00200E07" w:rsidRDefault="007F2706" w:rsidP="00E23B3C">
      <w:pPr>
        <w:ind w:firstLine="0"/>
        <w:jc w:val="right"/>
        <w:rPr>
          <w:szCs w:val="24"/>
        </w:rPr>
      </w:pPr>
    </w:p>
    <w:p w:rsidR="007F2706" w:rsidRDefault="007F2706" w:rsidP="00E23B3C">
      <w:pPr>
        <w:ind w:firstLine="0"/>
        <w:jc w:val="right"/>
        <w:rPr>
          <w:szCs w:val="24"/>
        </w:rPr>
      </w:pPr>
    </w:p>
    <w:p w:rsidR="00251222" w:rsidRPr="00E23B3C" w:rsidRDefault="00DF4DEA" w:rsidP="00E23B3C">
      <w:pPr>
        <w:ind w:firstLine="0"/>
        <w:jc w:val="right"/>
        <w:rPr>
          <w:szCs w:val="24"/>
        </w:rPr>
      </w:pPr>
      <w:r>
        <w:rPr>
          <w:szCs w:val="24"/>
        </w:rPr>
        <w:t>Таблица 2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7"/>
        <w:gridCol w:w="2070"/>
        <w:gridCol w:w="3648"/>
        <w:gridCol w:w="3250"/>
      </w:tblGrid>
      <w:tr w:rsidR="00251222" w:rsidRPr="00E23B3C" w:rsidTr="0095276D">
        <w:trPr>
          <w:trHeight w:val="1370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E23B3C">
              <w:rPr>
                <w:bCs/>
                <w:color w:val="000000"/>
                <w:szCs w:val="24"/>
              </w:rPr>
              <w:t xml:space="preserve">№ </w:t>
            </w:r>
            <w:proofErr w:type="gramStart"/>
            <w:r w:rsidRPr="00E23B3C">
              <w:rPr>
                <w:bCs/>
                <w:color w:val="000000"/>
                <w:szCs w:val="24"/>
              </w:rPr>
              <w:t>п</w:t>
            </w:r>
            <w:proofErr w:type="gramEnd"/>
            <w:r w:rsidRPr="00E23B3C">
              <w:rPr>
                <w:bCs/>
                <w:color w:val="000000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E23B3C">
              <w:rPr>
                <w:bCs/>
                <w:color w:val="000000"/>
                <w:szCs w:val="24"/>
              </w:rPr>
              <w:t>Адрес многоквартирного дома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B522F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E23B3C">
              <w:rPr>
                <w:bCs/>
                <w:color w:val="000000"/>
                <w:szCs w:val="24"/>
              </w:rPr>
              <w:t xml:space="preserve">Экономически обоснованный размер платы </w:t>
            </w:r>
            <w:r w:rsidRPr="00E23B3C">
              <w:rPr>
                <w:szCs w:val="24"/>
              </w:rPr>
              <w:t xml:space="preserve">за содержание и ремонт жилого помещения </w:t>
            </w:r>
            <w:r w:rsidRPr="00E23B3C">
              <w:rPr>
                <w:bCs/>
                <w:color w:val="000000"/>
                <w:szCs w:val="24"/>
              </w:rPr>
              <w:t xml:space="preserve">по результатам открытого конкурса по отбору управляющей организации, </w:t>
            </w:r>
            <w:r w:rsidRPr="00E23B3C">
              <w:rPr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23B3C">
                <w:rPr>
                  <w:szCs w:val="24"/>
                </w:rPr>
                <w:t>1 кв. м</w:t>
              </w:r>
            </w:smartTag>
            <w:r w:rsidRPr="00E23B3C">
              <w:rPr>
                <w:szCs w:val="24"/>
              </w:rPr>
              <w:t xml:space="preserve"> общей площади жилого помещения, руб. (с НДС)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E4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E23B3C">
              <w:rPr>
                <w:bCs/>
                <w:color w:val="000000"/>
                <w:szCs w:val="24"/>
              </w:rPr>
              <w:t xml:space="preserve">Размер платы </w:t>
            </w:r>
            <w:r w:rsidRPr="00E23B3C">
              <w:rPr>
                <w:szCs w:val="24"/>
              </w:rPr>
              <w:t xml:space="preserve">за содержание и ремонт жилого помещения, </w:t>
            </w:r>
            <w:proofErr w:type="gramStart"/>
            <w:r w:rsidRPr="00E23B3C">
              <w:rPr>
                <w:bCs/>
                <w:color w:val="000000"/>
                <w:szCs w:val="24"/>
              </w:rPr>
              <w:t>за</w:t>
            </w:r>
            <w:proofErr w:type="gramEnd"/>
            <w:r w:rsidRPr="00E23B3C">
              <w:rPr>
                <w:bCs/>
                <w:color w:val="000000"/>
                <w:szCs w:val="24"/>
              </w:rPr>
              <w:t xml:space="preserve"> </w:t>
            </w:r>
          </w:p>
          <w:p w:rsidR="00251222" w:rsidRPr="00E23B3C" w:rsidRDefault="00251222" w:rsidP="0069063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E23B3C">
                <w:rPr>
                  <w:bCs/>
                  <w:color w:val="000000"/>
                  <w:szCs w:val="24"/>
                </w:rPr>
                <w:t>1 кв. м</w:t>
              </w:r>
            </w:smartTag>
            <w:r w:rsidRPr="00E23B3C">
              <w:rPr>
                <w:bCs/>
                <w:color w:val="000000"/>
                <w:szCs w:val="24"/>
              </w:rPr>
              <w:t xml:space="preserve"> общей площади жилого помещения с учетом </w:t>
            </w:r>
            <w:r w:rsidRPr="00E23B3C">
              <w:rPr>
                <w:szCs w:val="24"/>
              </w:rPr>
              <w:t xml:space="preserve">мер социальной поддержки гражданам, </w:t>
            </w:r>
            <w:r w:rsidRPr="00E23B3C">
              <w:rPr>
                <w:bCs/>
                <w:color w:val="000000"/>
                <w:szCs w:val="24"/>
              </w:rPr>
              <w:t>руб.</w:t>
            </w:r>
            <w:r w:rsidR="00690637">
              <w:rPr>
                <w:bCs/>
                <w:color w:val="000000"/>
                <w:szCs w:val="24"/>
              </w:rPr>
              <w:t xml:space="preserve"> </w:t>
            </w:r>
            <w:r w:rsidRPr="00E23B3C">
              <w:rPr>
                <w:bCs/>
                <w:color w:val="000000"/>
                <w:szCs w:val="24"/>
              </w:rPr>
              <w:t>(с НДС)</w:t>
            </w:r>
          </w:p>
        </w:tc>
      </w:tr>
      <w:tr w:rsidR="00251222" w:rsidRPr="00E23B3C" w:rsidTr="0095276D">
        <w:trPr>
          <w:trHeight w:val="40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ул. Комарова, д. 6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103,81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18,09</w:t>
            </w:r>
          </w:p>
        </w:tc>
      </w:tr>
      <w:tr w:rsidR="00251222" w:rsidRPr="00E23B3C" w:rsidTr="0095276D">
        <w:trPr>
          <w:trHeight w:val="243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ул. Ленина, д. 9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104,36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18,09</w:t>
            </w:r>
          </w:p>
        </w:tc>
      </w:tr>
      <w:tr w:rsidR="00251222" w:rsidRPr="00E23B3C" w:rsidTr="0095276D">
        <w:trPr>
          <w:trHeight w:val="218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 xml:space="preserve">ул. </w:t>
            </w:r>
            <w:proofErr w:type="spellStart"/>
            <w:r w:rsidRPr="00E23B3C">
              <w:rPr>
                <w:color w:val="000000"/>
                <w:szCs w:val="24"/>
              </w:rPr>
              <w:t>Ноградская</w:t>
            </w:r>
            <w:proofErr w:type="spellEnd"/>
            <w:r w:rsidRPr="00E23B3C">
              <w:rPr>
                <w:color w:val="000000"/>
                <w:szCs w:val="24"/>
              </w:rPr>
              <w:t>, д. 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76,0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18,09</w:t>
            </w:r>
          </w:p>
        </w:tc>
      </w:tr>
      <w:tr w:rsidR="00251222" w:rsidRPr="00E23B3C" w:rsidTr="0095276D">
        <w:trPr>
          <w:trHeight w:val="182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 xml:space="preserve">ул. </w:t>
            </w:r>
            <w:proofErr w:type="spellStart"/>
            <w:r w:rsidRPr="00E23B3C">
              <w:rPr>
                <w:color w:val="000000"/>
                <w:szCs w:val="24"/>
              </w:rPr>
              <w:t>Ноградская</w:t>
            </w:r>
            <w:proofErr w:type="spellEnd"/>
            <w:r w:rsidRPr="00E23B3C">
              <w:rPr>
                <w:color w:val="000000"/>
                <w:szCs w:val="24"/>
              </w:rPr>
              <w:t>, д. 7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36,60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18,09</w:t>
            </w:r>
          </w:p>
        </w:tc>
      </w:tr>
      <w:tr w:rsidR="00251222" w:rsidRPr="00E23B3C" w:rsidTr="0095276D">
        <w:trPr>
          <w:trHeight w:val="176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Квартал 10, д. 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121,53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18,09</w:t>
            </w:r>
          </w:p>
        </w:tc>
      </w:tr>
      <w:tr w:rsidR="00251222" w:rsidRPr="00E23B3C" w:rsidTr="0095276D">
        <w:trPr>
          <w:trHeight w:val="253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ул. Советская, д. 48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56,66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22" w:rsidRPr="00E23B3C" w:rsidRDefault="00251222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18,09</w:t>
            </w:r>
          </w:p>
        </w:tc>
      </w:tr>
    </w:tbl>
    <w:p w:rsidR="00251222" w:rsidRPr="00E23B3C" w:rsidRDefault="0025122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222" w:rsidRPr="00E23B3C" w:rsidRDefault="0025122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222" w:rsidRPr="00E23B3C" w:rsidRDefault="0025122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222" w:rsidRPr="00E23B3C" w:rsidRDefault="0025122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E23B3C" w:rsidRDefault="001D5119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A2" w:rsidRPr="00E23B3C" w:rsidRDefault="00B857A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A2" w:rsidRPr="00E23B3C" w:rsidRDefault="00B857A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A2" w:rsidRPr="00E23B3C" w:rsidRDefault="00B857A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A2" w:rsidRPr="00E23B3C" w:rsidRDefault="00B857A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A2" w:rsidRPr="00E23B3C" w:rsidRDefault="00B857A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E23B3C" w:rsidRDefault="001D5119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E23B3C" w:rsidRDefault="001D5119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E23B3C" w:rsidRDefault="001D5119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E23B3C" w:rsidRDefault="001D5119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E23B3C" w:rsidRDefault="001D5119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E23B3C" w:rsidRDefault="001D5119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E23B3C" w:rsidRDefault="001D5119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E23B3C" w:rsidRDefault="001D5119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Default="001D5119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DEA" w:rsidRDefault="00DF4DEA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DEA" w:rsidRDefault="00DF4DEA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DEA" w:rsidRDefault="00DF4DEA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DEA" w:rsidRDefault="00DF4DEA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DEA" w:rsidRDefault="00DF4DEA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DF4DEA" w:rsidRDefault="001D5119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DE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1D5119" w:rsidRPr="00DF4DEA" w:rsidRDefault="0095276D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  <w:r w:rsidR="001D5119" w:rsidRPr="00DF4DEA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1D5119" w:rsidRPr="00DF4DEA" w:rsidRDefault="001D5119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DEA">
        <w:rPr>
          <w:rFonts w:ascii="Times New Roman" w:hAnsi="Times New Roman" w:cs="Times New Roman"/>
          <w:b/>
          <w:sz w:val="24"/>
          <w:szCs w:val="24"/>
        </w:rPr>
        <w:t xml:space="preserve">Московского городского округа </w:t>
      </w:r>
    </w:p>
    <w:p w:rsidR="001D5119" w:rsidRPr="00DF4DEA" w:rsidRDefault="00EF1CB8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20.12.2016</w:t>
      </w:r>
      <w:r w:rsidR="0095276D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№ 89</w:t>
      </w:r>
      <w:r w:rsidR="001D5119" w:rsidRPr="00DF4DEA">
        <w:rPr>
          <w:rFonts w:ascii="Times New Roman" w:hAnsi="Times New Roman" w:cs="Times New Roman"/>
          <w:b/>
          <w:sz w:val="24"/>
          <w:szCs w:val="24"/>
        </w:rPr>
        <w:t>-н</w:t>
      </w:r>
    </w:p>
    <w:p w:rsidR="001D5119" w:rsidRPr="00E23B3C" w:rsidRDefault="001D5119" w:rsidP="00E23B3C">
      <w:pPr>
        <w:autoSpaceDE w:val="0"/>
        <w:autoSpaceDN w:val="0"/>
        <w:adjustRightInd w:val="0"/>
        <w:ind w:firstLine="540"/>
        <w:outlineLvl w:val="0"/>
        <w:rPr>
          <w:szCs w:val="24"/>
        </w:rPr>
      </w:pPr>
    </w:p>
    <w:p w:rsidR="00DF4DEA" w:rsidRDefault="00DF4DEA" w:rsidP="004F69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C231A" w:rsidRDefault="009C231A" w:rsidP="00EF1C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1CB8" w:rsidRPr="00200E07" w:rsidRDefault="00AB4C9C" w:rsidP="00EF1C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0E07">
        <w:rPr>
          <w:rFonts w:ascii="Times New Roman" w:hAnsi="Times New Roman" w:cs="Times New Roman"/>
          <w:b w:val="0"/>
          <w:sz w:val="24"/>
          <w:szCs w:val="24"/>
        </w:rPr>
        <w:t xml:space="preserve">ПЕРЕЧЕНЬ РАБОТ И УСЛУГ, </w:t>
      </w:r>
    </w:p>
    <w:p w:rsidR="00200E07" w:rsidRDefault="00AB4C9C" w:rsidP="00EF1C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00E07">
        <w:rPr>
          <w:rFonts w:ascii="Times New Roman" w:hAnsi="Times New Roman" w:cs="Times New Roman"/>
          <w:b w:val="0"/>
          <w:sz w:val="24"/>
          <w:szCs w:val="24"/>
        </w:rPr>
        <w:t xml:space="preserve">ВКЛЮЧЕННЫХ В ПЛАТУ ЗА СОДЕРЖАНИЕ ЖИЛОГО ПОМЕЩЕНИЯ,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 В МНОГОКВАРТИРНОМ ДОМЕ, КОТОРЫЕ НЕ ПРИНЯЛИ РЕШЕНИЕ О ВЫБОРЕ </w:t>
      </w:r>
      <w:hyperlink r:id="rId16" w:history="1">
        <w:r w:rsidRPr="00200E07">
          <w:rPr>
            <w:rFonts w:ascii="Times New Roman" w:hAnsi="Times New Roman" w:cs="Times New Roman"/>
            <w:b w:val="0"/>
            <w:sz w:val="24"/>
            <w:szCs w:val="24"/>
          </w:rPr>
          <w:t>СПОСОБА</w:t>
        </w:r>
      </w:hyperlink>
      <w:r w:rsidRPr="00200E07">
        <w:rPr>
          <w:rFonts w:ascii="Times New Roman" w:hAnsi="Times New Roman" w:cs="Times New Roman"/>
          <w:b w:val="0"/>
          <w:sz w:val="24"/>
          <w:szCs w:val="24"/>
        </w:rPr>
        <w:t xml:space="preserve"> УПРАВЛЕНИЯ МНОГОКВАРТИРНЫМ ДОМОМ, ДЛЯ СОБСТВЕННИКОВ ПОМЕЩЕНИЙ В МНОГОКВАРТИРНОМ ДОМЕ, КОТОРЫЕ НА ИХ ОБЩЕМ СОБРАНИИ НЕ ПРИНЯЛИ РЕШЕНИЕ ОБ УСТАНОВЛЕНИИ РАЗМЕРА ПЛАТЫ ЗА</w:t>
      </w:r>
      <w:proofErr w:type="gramEnd"/>
      <w:r w:rsidRPr="00200E07">
        <w:rPr>
          <w:rFonts w:ascii="Times New Roman" w:hAnsi="Times New Roman" w:cs="Times New Roman"/>
          <w:b w:val="0"/>
          <w:sz w:val="24"/>
          <w:szCs w:val="24"/>
        </w:rPr>
        <w:t xml:space="preserve"> СОДЕРЖАНИЕ ЖИЛОГО ПОМЕЩЕНИЯ</w:t>
      </w:r>
    </w:p>
    <w:p w:rsidR="00200E07" w:rsidRPr="00200E07" w:rsidRDefault="00200E07" w:rsidP="00EF1C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5580"/>
        <w:gridCol w:w="3211"/>
      </w:tblGrid>
      <w:tr w:rsidR="00200E07" w:rsidRPr="00200E07" w:rsidTr="00200E07">
        <w:tc>
          <w:tcPr>
            <w:tcW w:w="9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</w:pPr>
            <w:r w:rsidRPr="00200E07">
              <w:rPr>
                <w:lang w:val="en-US"/>
              </w:rPr>
              <w:t>I</w:t>
            </w:r>
            <w:r w:rsidRPr="00200E07">
              <w:t xml:space="preserve"> Содержание жилого помещения в многоквартирном доме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</w:pPr>
            <w:r w:rsidRPr="00200E07">
              <w:t xml:space="preserve">№ </w:t>
            </w:r>
            <w:proofErr w:type="gramStart"/>
            <w:r w:rsidRPr="00200E07">
              <w:t>п</w:t>
            </w:r>
            <w:proofErr w:type="gramEnd"/>
            <w:r w:rsidRPr="00200E07">
              <w:t>/п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</w:pPr>
            <w:r w:rsidRPr="00200E07">
              <w:t>Наименование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</w:pPr>
            <w:r w:rsidRPr="00200E07">
              <w:t>Периодичность</w:t>
            </w:r>
          </w:p>
        </w:tc>
      </w:tr>
      <w:tr w:rsidR="00200E07" w:rsidRPr="00200E07" w:rsidTr="00200E07">
        <w:tc>
          <w:tcPr>
            <w:tcW w:w="93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200E07">
              <w:rPr>
                <w:bCs/>
              </w:rPr>
              <w:t xml:space="preserve"> </w:t>
            </w:r>
            <w:r w:rsidRPr="00200E07">
              <w:rPr>
                <w:bCs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1.1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Сухая уборка тамбуров, холлов, коридоров, лестничных площадок и маршей, пандусов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5 раз в неделю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1.2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Влажная уборка тамбуров, холлов, коридоров, лестничных площадок и маршей, пандусов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3 раза в неделю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1.3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1 раз в год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1.4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Мытье окон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1 раз в год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1.5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1 раз в год</w:t>
            </w:r>
          </w:p>
        </w:tc>
      </w:tr>
      <w:tr w:rsidR="00200E07" w:rsidRPr="00200E07" w:rsidTr="00200E07">
        <w:tc>
          <w:tcPr>
            <w:tcW w:w="93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дома, в холодный период года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2.1</w:t>
            </w:r>
            <w:r>
              <w:rPr>
                <w:color w:val="000000"/>
              </w:rP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2.2</w:t>
            </w:r>
            <w:r>
              <w:rPr>
                <w:color w:val="000000"/>
              </w:rP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200E07">
              <w:rPr>
                <w:color w:val="000000"/>
              </w:rPr>
              <w:t>колейности</w:t>
            </w:r>
            <w:proofErr w:type="spellEnd"/>
            <w:r w:rsidRPr="00200E07">
              <w:rPr>
                <w:color w:val="000000"/>
              </w:rPr>
              <w:t xml:space="preserve"> свыше 5 см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2.3</w:t>
            </w:r>
            <w:r>
              <w:rPr>
                <w:color w:val="000000"/>
              </w:rP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C93ED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2.4</w:t>
            </w:r>
            <w:r>
              <w:rPr>
                <w:color w:val="000000"/>
              </w:rP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Очистка придомовой территории от наледи и льда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C93ED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ED3" w:rsidRDefault="00C93ED3" w:rsidP="00200E07">
            <w:pPr>
              <w:pStyle w:val="ab"/>
              <w:jc w:val="both"/>
            </w:pPr>
            <w:r>
              <w:t>2.5.</w:t>
            </w:r>
          </w:p>
          <w:p w:rsidR="00C93ED3" w:rsidRDefault="00C93ED3" w:rsidP="00200E07">
            <w:pPr>
              <w:pStyle w:val="ab"/>
              <w:jc w:val="both"/>
            </w:pPr>
          </w:p>
          <w:p w:rsidR="00200E07" w:rsidRPr="00200E07" w:rsidRDefault="00200E07" w:rsidP="00200E07">
            <w:pPr>
              <w:pStyle w:val="ab"/>
              <w:jc w:val="both"/>
            </w:pPr>
            <w:bookmarkStart w:id="2" w:name="_GoBack"/>
            <w:bookmarkEnd w:id="2"/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lastRenderedPageBreak/>
              <w:t>По мере необходимости</w:t>
            </w:r>
          </w:p>
        </w:tc>
      </w:tr>
      <w:tr w:rsidR="00200E07" w:rsidRPr="00200E07" w:rsidTr="00200E0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lastRenderedPageBreak/>
              <w:t>2.6</w:t>
            </w:r>
            <w:r>
              <w:rPr>
                <w:color w:val="000000"/>
              </w:rPr>
              <w:t>.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Уборка крыльца и площадки перед входом в подъезд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200E07">
        <w:tc>
          <w:tcPr>
            <w:tcW w:w="93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Работы по содержанию придомовой территории в теплый период года</w:t>
            </w:r>
          </w:p>
        </w:tc>
      </w:tr>
      <w:tr w:rsidR="00200E07" w:rsidRPr="00200E07" w:rsidTr="00200E0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3.1</w:t>
            </w:r>
            <w:r>
              <w:t>.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Подметание и уборка придомовой территории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5 раз в неделю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3.2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5 раз в неделю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3.3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Уборка и выкашивание газонов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3.4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Уборка крыльца и площадки перед входом в подъезд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93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Работы по обеспечению вывоза бытовых отходов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4.1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5 раз в неделю</w:t>
            </w:r>
          </w:p>
        </w:tc>
      </w:tr>
      <w:tr w:rsidR="00200E07" w:rsidRPr="00200E07" w:rsidTr="00200E07">
        <w:tc>
          <w:tcPr>
            <w:tcW w:w="93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00E07">
              <w:rPr>
                <w:bCs/>
                <w:color w:val="000000"/>
              </w:rPr>
              <w:t>дств пр</w:t>
            </w:r>
            <w:proofErr w:type="gramEnd"/>
            <w:r w:rsidRPr="00200E07">
              <w:rPr>
                <w:bCs/>
                <w:color w:val="000000"/>
              </w:rPr>
              <w:t xml:space="preserve">отивопожарной защиты, </w:t>
            </w:r>
            <w:proofErr w:type="spellStart"/>
            <w:r w:rsidRPr="00200E07">
              <w:rPr>
                <w:bCs/>
                <w:color w:val="000000"/>
              </w:rPr>
              <w:t>противодымной</w:t>
            </w:r>
            <w:proofErr w:type="spellEnd"/>
            <w:r w:rsidRPr="00200E07">
              <w:rPr>
                <w:bCs/>
                <w:color w:val="000000"/>
              </w:rPr>
              <w:t xml:space="preserve"> защиты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>
              <w:t>5.1.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 xml:space="preserve">Осмотр и обеспечение работоспособности системы пожарной сигнализации 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93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6.1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4 раза в месяц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6.2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4 раза в месяц</w:t>
            </w:r>
          </w:p>
        </w:tc>
      </w:tr>
      <w:tr w:rsidR="00200E07" w:rsidRPr="00200E07" w:rsidTr="00200E07">
        <w:tc>
          <w:tcPr>
            <w:tcW w:w="93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7.1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1 раз в год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7.2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200E07">
              <w:rPr>
                <w:color w:val="000000"/>
              </w:rPr>
              <w:t>накипно</w:t>
            </w:r>
            <w:proofErr w:type="spellEnd"/>
            <w:r w:rsidRPr="00200E07">
              <w:rPr>
                <w:color w:val="000000"/>
              </w:rPr>
              <w:t>-коррозионных отложений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1 раз в год</w:t>
            </w:r>
          </w:p>
        </w:tc>
      </w:tr>
      <w:tr w:rsidR="00200E07" w:rsidRPr="00200E07" w:rsidTr="009C231A">
        <w:tc>
          <w:tcPr>
            <w:tcW w:w="93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Работы, выполняемые в целях надлежащего содержания электрооборудования в многоквартирном доме</w:t>
            </w:r>
          </w:p>
        </w:tc>
      </w:tr>
      <w:tr w:rsidR="00200E07" w:rsidRPr="00200E07" w:rsidTr="009C231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8.1</w:t>
            </w:r>
            <w:r>
              <w:t>.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0E07" w:rsidRPr="00200E07" w:rsidRDefault="00200E07" w:rsidP="00200E07">
            <w:pPr>
              <w:pStyle w:val="ab"/>
              <w:widowControl/>
              <w:pBdr>
                <w:top w:val="single" w:sz="2" w:space="1" w:color="000000"/>
              </w:pBdr>
              <w:jc w:val="both"/>
            </w:pPr>
            <w:r w:rsidRPr="00200E07">
              <w:rPr>
                <w:color w:val="000000"/>
              </w:rPr>
              <w:t xml:space="preserve">Проверка заземления оболочки </w:t>
            </w:r>
            <w:proofErr w:type="spellStart"/>
            <w:r w:rsidRPr="00200E07">
              <w:rPr>
                <w:color w:val="000000"/>
              </w:rPr>
              <w:t>электрокабеля</w:t>
            </w:r>
            <w:proofErr w:type="spellEnd"/>
            <w:r w:rsidRPr="00200E07">
              <w:rPr>
                <w:color w:val="000000"/>
              </w:rPr>
              <w:t xml:space="preserve">, </w:t>
            </w:r>
            <w:r w:rsidRPr="00200E07">
              <w:rPr>
                <w:color w:val="000000"/>
              </w:rPr>
              <w:lastRenderedPageBreak/>
              <w:t>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lastRenderedPageBreak/>
              <w:t>1 раз в месяц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lastRenderedPageBreak/>
              <w:t>8.2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0E07" w:rsidRPr="00200E07" w:rsidRDefault="00200E07" w:rsidP="00200E07">
            <w:pPr>
              <w:pStyle w:val="ab"/>
              <w:widowControl/>
              <w:jc w:val="both"/>
            </w:pPr>
            <w:r w:rsidRPr="00200E07">
              <w:rPr>
                <w:color w:val="00000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1 раз в месяц</w:t>
            </w:r>
          </w:p>
        </w:tc>
      </w:tr>
      <w:tr w:rsidR="00200E07" w:rsidRPr="00200E07" w:rsidTr="00200E07">
        <w:tc>
          <w:tcPr>
            <w:tcW w:w="93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Работы, выполняемые в целях надлежащего содержания крыш многоквартирных домов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9.1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9.2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93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Аварийное обслуживание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10.1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</w:pPr>
            <w:r w:rsidRPr="00200E07">
              <w:t>Аварийное обслуживание на системах водоснабжения, теплоснабжения, канализации и энергоснабжения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Постоянно</w:t>
            </w:r>
          </w:p>
        </w:tc>
      </w:tr>
      <w:tr w:rsidR="00200E07" w:rsidRPr="00200E07" w:rsidTr="00200E07">
        <w:tc>
          <w:tcPr>
            <w:tcW w:w="93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</w:pPr>
            <w:r w:rsidRPr="00200E07">
              <w:rPr>
                <w:lang w:val="en-US"/>
              </w:rPr>
              <w:t>II</w:t>
            </w:r>
            <w:r>
              <w:t>.</w:t>
            </w:r>
            <w:r w:rsidRPr="00200E07">
              <w:t xml:space="preserve"> Ремонт жилого помещения в многоквартирном доме</w:t>
            </w:r>
          </w:p>
        </w:tc>
      </w:tr>
      <w:tr w:rsidR="00200E07" w:rsidRPr="00200E07" w:rsidTr="00200E07">
        <w:tc>
          <w:tcPr>
            <w:tcW w:w="93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Работы, выполняемые для надлежащего содержания стен многоквартирных домов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1.1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Устранение повреждений стен, в том числе в подвалах и чердаках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1.2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Герметизация, теплоизоляция межпанельных и иных швов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93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Балконы, козырьки, лоджии и эркеры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2.1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Восстановление (ремонт), модернизация гидроизоляция балконов, лоджий, козырьков, эркеров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93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Полы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3.1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Устранение повреждений плов в местах общего пользования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93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Крыши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4.1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 кровли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4.2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Восстановление (ремонт) вентиляции труб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4.3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 участков кровли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93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Окна, двери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5.1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Восстановление (ремонт) дверей в помещениях общего пользования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5.2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Восстановление (ремонт) окон в помещениях общего пользования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93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Лестницы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6.1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 ограждений, поручней и предохранительных стенок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6.2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 ступеней лестничных маршей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9C231A">
        <w:tc>
          <w:tcPr>
            <w:tcW w:w="93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Теплоснабжение</w:t>
            </w:r>
          </w:p>
        </w:tc>
      </w:tr>
      <w:tr w:rsidR="00200E07" w:rsidRPr="00200E07" w:rsidTr="009C231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lastRenderedPageBreak/>
              <w:t>7.1</w:t>
            </w:r>
            <w:r>
              <w:t>.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Ремонт, модернизация внутридомовых тепловых сетей (врезки, стояки, конвекторы)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7.2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Теплоизоляция сетей теплоснабжения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7.3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 тепловых пунктов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93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Горячее водоснабжение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8.1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Ремонт, замена внутридомовых сетей горячего водоснабжения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8.2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Теплоизоляция сети горячего водоснабжения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93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Внутридомовое </w:t>
            </w:r>
            <w:proofErr w:type="spellStart"/>
            <w:r w:rsidRPr="00200E07">
              <w:rPr>
                <w:bCs/>
                <w:color w:val="000000"/>
              </w:rPr>
              <w:t>электрооборуование</w:t>
            </w:r>
            <w:proofErr w:type="spellEnd"/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9.1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Ремонт, замена шкафов вводных и вводно-</w:t>
            </w:r>
            <w:proofErr w:type="spellStart"/>
            <w:r w:rsidRPr="00200E07">
              <w:t>распределеительныхустройтсв</w:t>
            </w:r>
            <w:proofErr w:type="spellEnd"/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9.2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Ремонт, замена аппаратуры защиты, контроля и управления общего пользования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9.3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 внутридомового электрооборудования общего пользования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9.4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Ремонт, замена этажных щитков и шкафов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9.5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Ремонт, замена приборов учета и регулирования общего пользования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93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</w:pPr>
            <w:r w:rsidRPr="00200E07">
              <w:t>10</w:t>
            </w:r>
            <w:r>
              <w:t>.</w:t>
            </w:r>
            <w:r w:rsidRPr="00200E07">
              <w:t xml:space="preserve"> Холодное водоснабжение и канализация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ind w:right="-55"/>
              <w:jc w:val="both"/>
            </w:pPr>
            <w:r w:rsidRPr="00200E07">
              <w:t>10.1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Ремонт, замена внутридомовых сетей водоснабжения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ind w:right="-197"/>
              <w:jc w:val="both"/>
            </w:pPr>
            <w:r w:rsidRPr="00200E07">
              <w:t>10.2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Ремонт, замена внутридомовых сетей канализации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По мере необходимости</w:t>
            </w:r>
          </w:p>
        </w:tc>
      </w:tr>
      <w:tr w:rsidR="00200E07" w:rsidRPr="00200E07" w:rsidTr="00200E07">
        <w:tc>
          <w:tcPr>
            <w:tcW w:w="93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Иные дополнительные работы, возникающие по мере необходимости</w:t>
            </w:r>
          </w:p>
        </w:tc>
      </w:tr>
      <w:tr w:rsidR="00200E07" w:rsidRPr="00200E07" w:rsidTr="00200E07">
        <w:tc>
          <w:tcPr>
            <w:tcW w:w="93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rPr>
                <w:lang w:val="en-US"/>
              </w:rPr>
              <w:t>III</w:t>
            </w:r>
            <w:r>
              <w:t>.</w:t>
            </w:r>
            <w:r w:rsidRPr="00200E07">
              <w:t xml:space="preserve"> Коммунальные услуги при содержании общего имущества многоквартирного дома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Водоснабжение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В соответствии с показанием прибора учета</w:t>
            </w:r>
          </w:p>
        </w:tc>
      </w:tr>
      <w:tr w:rsidR="00200E07" w:rsidRPr="00200E07" w:rsidTr="00200E0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Электроснабжение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В соответствии с показанием прибора учета</w:t>
            </w:r>
          </w:p>
        </w:tc>
      </w:tr>
    </w:tbl>
    <w:p w:rsidR="00775145" w:rsidRPr="00E23B3C" w:rsidRDefault="00775145" w:rsidP="00200E0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sectPr w:rsidR="00775145" w:rsidRPr="00E23B3C" w:rsidSect="00E660F6">
      <w:headerReference w:type="default" r:id="rId17"/>
      <w:pgSz w:w="11906" w:h="16838"/>
      <w:pgMar w:top="955" w:right="850" w:bottom="567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20" w:rsidRDefault="00924E20" w:rsidP="001C5B53">
      <w:r>
        <w:separator/>
      </w:r>
    </w:p>
  </w:endnote>
  <w:endnote w:type="continuationSeparator" w:id="0">
    <w:p w:rsidR="00924E20" w:rsidRDefault="00924E20" w:rsidP="001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20" w:rsidRDefault="00924E20" w:rsidP="001C5B53">
      <w:r>
        <w:separator/>
      </w:r>
    </w:p>
  </w:footnote>
  <w:footnote w:type="continuationSeparator" w:id="0">
    <w:p w:rsidR="00924E20" w:rsidRDefault="00924E20" w:rsidP="001C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369834"/>
      <w:docPartObj>
        <w:docPartGallery w:val="Page Numbers (Top of Page)"/>
        <w:docPartUnique/>
      </w:docPartObj>
    </w:sdtPr>
    <w:sdtEndPr/>
    <w:sdtContent>
      <w:p w:rsidR="00924E20" w:rsidRDefault="00924E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ED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3C8"/>
    <w:rsid w:val="00023565"/>
    <w:rsid w:val="000260F0"/>
    <w:rsid w:val="00063F86"/>
    <w:rsid w:val="00067CF1"/>
    <w:rsid w:val="00074FA9"/>
    <w:rsid w:val="00080B5E"/>
    <w:rsid w:val="000852A0"/>
    <w:rsid w:val="00091589"/>
    <w:rsid w:val="000A5F78"/>
    <w:rsid w:val="000C4754"/>
    <w:rsid w:val="000C60BF"/>
    <w:rsid w:val="00103314"/>
    <w:rsid w:val="0012525B"/>
    <w:rsid w:val="00131BA6"/>
    <w:rsid w:val="001457F9"/>
    <w:rsid w:val="0019529C"/>
    <w:rsid w:val="001A428C"/>
    <w:rsid w:val="001B1E5C"/>
    <w:rsid w:val="001C5B53"/>
    <w:rsid w:val="001C6379"/>
    <w:rsid w:val="001D256C"/>
    <w:rsid w:val="001D5119"/>
    <w:rsid w:val="001E4F0E"/>
    <w:rsid w:val="001E6BF9"/>
    <w:rsid w:val="001F5386"/>
    <w:rsid w:val="00200E07"/>
    <w:rsid w:val="00216DBA"/>
    <w:rsid w:val="00217902"/>
    <w:rsid w:val="00220518"/>
    <w:rsid w:val="00227E4F"/>
    <w:rsid w:val="00251222"/>
    <w:rsid w:val="002D7B86"/>
    <w:rsid w:val="002E3A12"/>
    <w:rsid w:val="003059C9"/>
    <w:rsid w:val="003363FE"/>
    <w:rsid w:val="00343778"/>
    <w:rsid w:val="003619DD"/>
    <w:rsid w:val="003A6E89"/>
    <w:rsid w:val="003C0280"/>
    <w:rsid w:val="003C43E8"/>
    <w:rsid w:val="003D2A78"/>
    <w:rsid w:val="003E58B9"/>
    <w:rsid w:val="003F0C6A"/>
    <w:rsid w:val="00407EAD"/>
    <w:rsid w:val="004844E4"/>
    <w:rsid w:val="004B5870"/>
    <w:rsid w:val="004C4F38"/>
    <w:rsid w:val="004E08AC"/>
    <w:rsid w:val="004F6912"/>
    <w:rsid w:val="00554C44"/>
    <w:rsid w:val="00563A5A"/>
    <w:rsid w:val="0059741B"/>
    <w:rsid w:val="005C4B53"/>
    <w:rsid w:val="00610FC8"/>
    <w:rsid w:val="006148EC"/>
    <w:rsid w:val="006204D4"/>
    <w:rsid w:val="00624454"/>
    <w:rsid w:val="0064061B"/>
    <w:rsid w:val="006406EB"/>
    <w:rsid w:val="00651DE7"/>
    <w:rsid w:val="00655ACF"/>
    <w:rsid w:val="0065611C"/>
    <w:rsid w:val="00662610"/>
    <w:rsid w:val="00687E53"/>
    <w:rsid w:val="00690637"/>
    <w:rsid w:val="00707DCA"/>
    <w:rsid w:val="00711150"/>
    <w:rsid w:val="00712BB8"/>
    <w:rsid w:val="0074313E"/>
    <w:rsid w:val="00775145"/>
    <w:rsid w:val="00790A0A"/>
    <w:rsid w:val="007A7198"/>
    <w:rsid w:val="007B40BA"/>
    <w:rsid w:val="007D3917"/>
    <w:rsid w:val="007D467E"/>
    <w:rsid w:val="007F2706"/>
    <w:rsid w:val="00843BE0"/>
    <w:rsid w:val="008527F4"/>
    <w:rsid w:val="00880811"/>
    <w:rsid w:val="008D2D5D"/>
    <w:rsid w:val="008E4666"/>
    <w:rsid w:val="008E75C4"/>
    <w:rsid w:val="00924E20"/>
    <w:rsid w:val="00931A26"/>
    <w:rsid w:val="0095276D"/>
    <w:rsid w:val="00964FBF"/>
    <w:rsid w:val="009703C8"/>
    <w:rsid w:val="009977DB"/>
    <w:rsid w:val="009C231A"/>
    <w:rsid w:val="009D6B6E"/>
    <w:rsid w:val="009E7D03"/>
    <w:rsid w:val="00A61DD0"/>
    <w:rsid w:val="00A70850"/>
    <w:rsid w:val="00AA2D7B"/>
    <w:rsid w:val="00AA2DD3"/>
    <w:rsid w:val="00AB4C9C"/>
    <w:rsid w:val="00AB6E4A"/>
    <w:rsid w:val="00AC0EEA"/>
    <w:rsid w:val="00B14C74"/>
    <w:rsid w:val="00B17881"/>
    <w:rsid w:val="00B522F8"/>
    <w:rsid w:val="00B726EB"/>
    <w:rsid w:val="00B857A2"/>
    <w:rsid w:val="00B93497"/>
    <w:rsid w:val="00BA0757"/>
    <w:rsid w:val="00C153EA"/>
    <w:rsid w:val="00C213F3"/>
    <w:rsid w:val="00C328D6"/>
    <w:rsid w:val="00C50DAE"/>
    <w:rsid w:val="00C52AE0"/>
    <w:rsid w:val="00C5317E"/>
    <w:rsid w:val="00C54257"/>
    <w:rsid w:val="00C71787"/>
    <w:rsid w:val="00C75B1B"/>
    <w:rsid w:val="00C93D8B"/>
    <w:rsid w:val="00C93ED3"/>
    <w:rsid w:val="00CB6469"/>
    <w:rsid w:val="00CC652D"/>
    <w:rsid w:val="00CF0638"/>
    <w:rsid w:val="00D2197C"/>
    <w:rsid w:val="00D33B18"/>
    <w:rsid w:val="00D4108E"/>
    <w:rsid w:val="00D5713F"/>
    <w:rsid w:val="00D81A30"/>
    <w:rsid w:val="00D97B51"/>
    <w:rsid w:val="00DA3EE3"/>
    <w:rsid w:val="00DB4DE8"/>
    <w:rsid w:val="00DF105D"/>
    <w:rsid w:val="00DF39F4"/>
    <w:rsid w:val="00DF4DEA"/>
    <w:rsid w:val="00E20A26"/>
    <w:rsid w:val="00E23B3C"/>
    <w:rsid w:val="00E537EB"/>
    <w:rsid w:val="00E54894"/>
    <w:rsid w:val="00E660F6"/>
    <w:rsid w:val="00E765B8"/>
    <w:rsid w:val="00E82AEA"/>
    <w:rsid w:val="00E90586"/>
    <w:rsid w:val="00EA0BCD"/>
    <w:rsid w:val="00EC3746"/>
    <w:rsid w:val="00EE0858"/>
    <w:rsid w:val="00EE16EB"/>
    <w:rsid w:val="00EF1CB8"/>
    <w:rsid w:val="00EF562E"/>
    <w:rsid w:val="00F2657D"/>
    <w:rsid w:val="00F678D8"/>
    <w:rsid w:val="00F7342A"/>
    <w:rsid w:val="00FA0412"/>
    <w:rsid w:val="00FA4B92"/>
    <w:rsid w:val="00FB3E56"/>
    <w:rsid w:val="00FC719B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4C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554C44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554C44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C44"/>
    <w:pPr>
      <w:shd w:val="clear" w:color="auto" w:fill="FFFFFF"/>
      <w:spacing w:line="274" w:lineRule="exact"/>
      <w:ind w:hanging="960"/>
      <w:jc w:val="center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ConsNormal">
    <w:name w:val="ConsNormal"/>
    <w:rsid w:val="001C5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251222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Message Header"/>
    <w:basedOn w:val="21"/>
    <w:next w:val="21"/>
    <w:link w:val="a4"/>
    <w:rsid w:val="00251222"/>
    <w:pPr>
      <w:ind w:firstLine="0"/>
      <w:jc w:val="center"/>
    </w:pPr>
    <w:rPr>
      <w:b/>
      <w:sz w:val="26"/>
    </w:rPr>
  </w:style>
  <w:style w:type="character" w:customStyle="1" w:styleId="a4">
    <w:name w:val="Шапка Знак"/>
    <w:basedOn w:val="a0"/>
    <w:link w:val="a3"/>
    <w:rsid w:val="002512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3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200E07"/>
    <w:pPr>
      <w:widowControl w:val="0"/>
      <w:suppressLineNumbers/>
      <w:suppressAutoHyphens/>
      <w:ind w:firstLine="0"/>
      <w:jc w:val="left"/>
    </w:pPr>
    <w:rPr>
      <w:rFonts w:eastAsia="Andale Sans UI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9624947B2FFB3AD04A8BFBAA8155347EEDBD297E2EE71EDBA5BC95F9EE9355A44C94D467A97C94t718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9624947B2FFB3AD04A8BFBAA8155347EEDBD297E2EE71EDBA5BC95F9EE9355A44C94D467A97C94t71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9624947B2FFB3AD04A8BFBAA8155347EEDBD297E2EE71EDBA5BC95F9EE9355A44C94D467A97C94t718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9624947B2FFB3AD04A8BFBAA8155347EEDBD297E2EE71EDBA5BC95F9EE9355A44C94D467A97C94t718I" TargetMode="External"/><Relationship Id="rId10" Type="http://schemas.openxmlformats.org/officeDocument/2006/relationships/hyperlink" Target="consultantplus://offline/ref=5F9624947B2FFB3AD04A8BFBAA8155347EEDBD297E2EE71EDBA5BC95F9EE9355A44C94D467A97C94t718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F9624947B2FFB3AD04A8BFBAA8155347EEDBD297E2EE71EDBA5BC95F9EE9355A44C94D467A97C94t71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56AF-12DC-4AE7-AEA0-83B74E80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10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450</cp:revision>
  <cp:lastPrinted>2016-12-22T03:20:00Z</cp:lastPrinted>
  <dcterms:created xsi:type="dcterms:W3CDTF">2016-12-16T06:12:00Z</dcterms:created>
  <dcterms:modified xsi:type="dcterms:W3CDTF">2016-12-22T07:41:00Z</dcterms:modified>
</cp:coreProperties>
</file>